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6718" w:rsidRPr="00E272FC" w:rsidRDefault="0053504F" w:rsidP="0053504F">
      <w:pPr>
        <w:widowControl w:val="0"/>
        <w:rPr>
          <w:b/>
          <w:sz w:val="28"/>
          <w:szCs w:val="28"/>
        </w:rPr>
      </w:pPr>
      <w:bookmarkStart w:id="0" w:name="_Toc288037573"/>
      <w:bookmarkStart w:id="1" w:name="_GoBack"/>
      <w:bookmarkEnd w:id="1"/>
      <w:r w:rsidRPr="00E272FC">
        <w:rPr>
          <w:b/>
          <w:sz w:val="28"/>
          <w:szCs w:val="28"/>
        </w:rPr>
        <w:t>ИНФОРМАЦИОННЫЙ   МЕМОРАНДУМ</w:t>
      </w:r>
    </w:p>
    <w:p w:rsidR="00BC6718" w:rsidRPr="00E272FC" w:rsidRDefault="00BC6718" w:rsidP="00D10672">
      <w:pPr>
        <w:widowControl w:val="0"/>
        <w:ind w:right="-709"/>
        <w:jc w:val="center"/>
        <w:rPr>
          <w:b/>
          <w:sz w:val="28"/>
          <w:szCs w:val="28"/>
        </w:rPr>
      </w:pPr>
    </w:p>
    <w:p w:rsidR="00D10672" w:rsidRPr="00E272FC" w:rsidRDefault="008B47CC" w:rsidP="00BC6718">
      <w:pPr>
        <w:widowControl w:val="0"/>
        <w:ind w:right="-709"/>
        <w:rPr>
          <w:b/>
          <w:snapToGrid w:val="0"/>
          <w:color w:val="000000"/>
          <w:sz w:val="28"/>
          <w:szCs w:val="28"/>
        </w:rPr>
      </w:pPr>
      <w:r w:rsidRPr="00E272FC">
        <w:rPr>
          <w:b/>
          <w:sz w:val="28"/>
          <w:szCs w:val="28"/>
        </w:rPr>
        <w:t>ОТКРЫТОЕ АКЦИОНЕРНОЕ ОБЩЕСТВО «БЕЛСВЯЗЬСТРОЙ»</w:t>
      </w:r>
    </w:p>
    <w:p w:rsidR="00D10672" w:rsidRPr="00E272FC" w:rsidRDefault="00D10672" w:rsidP="00D10672">
      <w:pPr>
        <w:tabs>
          <w:tab w:val="right" w:pos="2694"/>
        </w:tabs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        </w:t>
      </w:r>
    </w:p>
    <w:p w:rsidR="00D10672" w:rsidRPr="00E272FC" w:rsidRDefault="00D10672" w:rsidP="00D10672">
      <w:pPr>
        <w:tabs>
          <w:tab w:val="right" w:pos="2694"/>
        </w:tabs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ab/>
        <w:t xml:space="preserve">Фирменное наименование Общества: </w:t>
      </w:r>
    </w:p>
    <w:p w:rsidR="00D10672" w:rsidRPr="00E272FC" w:rsidRDefault="00D10672" w:rsidP="00E15BB4">
      <w:pPr>
        <w:tabs>
          <w:tab w:val="right" w:pos="2694"/>
        </w:tabs>
        <w:spacing w:before="6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на русском языке:</w:t>
      </w:r>
    </w:p>
    <w:p w:rsidR="00D10672" w:rsidRPr="00E272FC" w:rsidRDefault="00D10672" w:rsidP="00E15BB4">
      <w:pPr>
        <w:tabs>
          <w:tab w:val="right" w:pos="2694"/>
        </w:tabs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полное: Открытое акционерное общество «Белсвязьстрой»;</w:t>
      </w:r>
    </w:p>
    <w:p w:rsidR="00D10672" w:rsidRPr="00E272FC" w:rsidRDefault="00D10672" w:rsidP="00E15BB4">
      <w:pPr>
        <w:tabs>
          <w:tab w:val="right" w:pos="2694"/>
        </w:tabs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сокращенное: ОАО  «Белсвязьстрой»;</w:t>
      </w:r>
    </w:p>
    <w:p w:rsidR="00D10672" w:rsidRPr="00E272FC" w:rsidRDefault="00D10672" w:rsidP="00E15BB4">
      <w:pPr>
        <w:tabs>
          <w:tab w:val="right" w:pos="2694"/>
        </w:tabs>
        <w:spacing w:before="6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на белорусском языке</w:t>
      </w:r>
    </w:p>
    <w:p w:rsidR="00D10672" w:rsidRPr="00E272FC" w:rsidRDefault="00D10672" w:rsidP="00D10672">
      <w:pPr>
        <w:tabs>
          <w:tab w:val="right" w:pos="2694"/>
        </w:tabs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полное: Адкрытае акцыянернае таварыства </w:t>
      </w:r>
      <w:r w:rsidRPr="00E272FC">
        <w:rPr>
          <w:snapToGrid w:val="0"/>
          <w:color w:val="000000"/>
          <w:sz w:val="28"/>
          <w:szCs w:val="28"/>
        </w:rPr>
        <w:t>«Белсувязьбуд»;</w:t>
      </w:r>
    </w:p>
    <w:p w:rsidR="00D10672" w:rsidRPr="00E272FC" w:rsidRDefault="00D10672" w:rsidP="00D10672">
      <w:pPr>
        <w:tabs>
          <w:tab w:val="right" w:pos="2694"/>
        </w:tabs>
        <w:jc w:val="both"/>
        <w:rPr>
          <w:snapToGrid w:val="0"/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сокращенное: ААТ </w:t>
      </w:r>
      <w:r w:rsidRPr="00E272FC">
        <w:rPr>
          <w:snapToGrid w:val="0"/>
          <w:color w:val="000000"/>
          <w:sz w:val="28"/>
          <w:szCs w:val="28"/>
        </w:rPr>
        <w:t>«Белсувязьбуд»;</w:t>
      </w:r>
    </w:p>
    <w:p w:rsidR="00D10672" w:rsidRPr="00E272FC" w:rsidRDefault="00D10672" w:rsidP="00D10672">
      <w:pPr>
        <w:spacing w:before="1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Место нахождения Общества: г.</w:t>
      </w:r>
      <w:r w:rsidR="00BC3BB6">
        <w:rPr>
          <w:color w:val="000000"/>
          <w:sz w:val="28"/>
          <w:szCs w:val="28"/>
        </w:rPr>
        <w:t xml:space="preserve"> </w:t>
      </w:r>
      <w:r w:rsidRPr="00E272FC">
        <w:rPr>
          <w:color w:val="000000"/>
          <w:sz w:val="28"/>
          <w:szCs w:val="28"/>
        </w:rPr>
        <w:t>Минск, ул.</w:t>
      </w:r>
      <w:r w:rsidR="00BC3BB6">
        <w:rPr>
          <w:color w:val="000000"/>
          <w:sz w:val="28"/>
          <w:szCs w:val="28"/>
        </w:rPr>
        <w:t xml:space="preserve"> </w:t>
      </w:r>
      <w:r w:rsidRPr="00E272FC">
        <w:rPr>
          <w:color w:val="000000"/>
          <w:sz w:val="28"/>
          <w:szCs w:val="28"/>
        </w:rPr>
        <w:t>Аннаева,49.</w:t>
      </w:r>
    </w:p>
    <w:p w:rsidR="00D10672" w:rsidRPr="00E272FC" w:rsidRDefault="00D10672" w:rsidP="00D10672">
      <w:pPr>
        <w:widowControl w:val="0"/>
        <w:jc w:val="both"/>
        <w:rPr>
          <w:snapToGrid w:val="0"/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Почтовый адрес:220037 г.</w:t>
      </w:r>
      <w:r w:rsidR="00BC3BB6">
        <w:rPr>
          <w:color w:val="000000"/>
          <w:sz w:val="28"/>
          <w:szCs w:val="28"/>
        </w:rPr>
        <w:t xml:space="preserve"> </w:t>
      </w:r>
      <w:r w:rsidRPr="00E272FC">
        <w:rPr>
          <w:color w:val="000000"/>
          <w:sz w:val="28"/>
          <w:szCs w:val="28"/>
        </w:rPr>
        <w:t>Минск, ул.</w:t>
      </w:r>
      <w:r w:rsidR="00BC3BB6">
        <w:rPr>
          <w:color w:val="000000"/>
          <w:sz w:val="28"/>
          <w:szCs w:val="28"/>
        </w:rPr>
        <w:t xml:space="preserve"> </w:t>
      </w:r>
      <w:r w:rsidRPr="00E272FC">
        <w:rPr>
          <w:color w:val="000000"/>
          <w:sz w:val="28"/>
          <w:szCs w:val="28"/>
        </w:rPr>
        <w:t>Аннаева,</w:t>
      </w:r>
      <w:r w:rsidR="00BC3BB6">
        <w:rPr>
          <w:color w:val="000000"/>
          <w:sz w:val="28"/>
          <w:szCs w:val="28"/>
        </w:rPr>
        <w:t xml:space="preserve"> </w:t>
      </w:r>
      <w:r w:rsidRPr="00E272FC">
        <w:rPr>
          <w:color w:val="000000"/>
          <w:sz w:val="28"/>
          <w:szCs w:val="28"/>
        </w:rPr>
        <w:t>49; тел. 8-017-245-35-03,</w:t>
      </w:r>
      <w:r w:rsidRPr="00E272FC">
        <w:rPr>
          <w:snapToGrid w:val="0"/>
          <w:color w:val="000000"/>
          <w:sz w:val="28"/>
          <w:szCs w:val="28"/>
        </w:rPr>
        <w:t xml:space="preserve"> </w:t>
      </w:r>
    </w:p>
    <w:p w:rsidR="001E4547" w:rsidRPr="00E272FC" w:rsidRDefault="00D10672" w:rsidP="001E4547">
      <w:pPr>
        <w:suppressAutoHyphens/>
        <w:rPr>
          <w:sz w:val="28"/>
          <w:szCs w:val="28"/>
          <w:lang w:val="en-US"/>
        </w:rPr>
      </w:pPr>
      <w:r w:rsidRPr="00E272FC">
        <w:rPr>
          <w:color w:val="000000"/>
          <w:sz w:val="28"/>
          <w:szCs w:val="28"/>
        </w:rPr>
        <w:t>факс</w:t>
      </w:r>
      <w:r w:rsidRPr="00E272FC">
        <w:rPr>
          <w:color w:val="000000"/>
          <w:sz w:val="28"/>
          <w:szCs w:val="28"/>
          <w:lang w:val="en-US"/>
        </w:rPr>
        <w:t xml:space="preserve"> 8-017-245-29-01</w:t>
      </w:r>
      <w:r w:rsidR="001E4547" w:rsidRPr="00E272FC">
        <w:rPr>
          <w:color w:val="000000"/>
          <w:sz w:val="28"/>
          <w:szCs w:val="28"/>
          <w:lang w:val="en-US"/>
        </w:rPr>
        <w:t>,</w:t>
      </w:r>
      <w:r w:rsidR="001E4547" w:rsidRPr="00E272FC">
        <w:rPr>
          <w:sz w:val="28"/>
          <w:szCs w:val="28"/>
          <w:lang w:val="en-US"/>
        </w:rPr>
        <w:t xml:space="preserve"> E-mail:  </w:t>
      </w:r>
      <w:hyperlink r:id="rId9" w:history="1">
        <w:r w:rsidR="001E4547" w:rsidRPr="00E272FC">
          <w:rPr>
            <w:rStyle w:val="a9"/>
            <w:sz w:val="28"/>
            <w:szCs w:val="28"/>
            <w:lang w:val="en-US"/>
          </w:rPr>
          <w:t>oaobss@</w:t>
        </w:r>
        <w:r w:rsidR="00176D40">
          <w:rPr>
            <w:rStyle w:val="a9"/>
            <w:sz w:val="28"/>
            <w:szCs w:val="28"/>
            <w:lang w:val="en-US"/>
          </w:rPr>
          <w:t>bss</w:t>
        </w:r>
        <w:r w:rsidR="001E4547" w:rsidRPr="00E272FC">
          <w:rPr>
            <w:rStyle w:val="a9"/>
            <w:sz w:val="28"/>
            <w:szCs w:val="28"/>
            <w:lang w:val="en-US"/>
          </w:rPr>
          <w:t>.by</w:t>
        </w:r>
      </w:hyperlink>
    </w:p>
    <w:p w:rsidR="00D10672" w:rsidRPr="00E272FC" w:rsidRDefault="00D10672" w:rsidP="00D10672">
      <w:pPr>
        <w:pStyle w:val="a5"/>
        <w:rPr>
          <w:color w:val="000000"/>
          <w:sz w:val="28"/>
          <w:szCs w:val="28"/>
        </w:rPr>
      </w:pPr>
      <w:r w:rsidRPr="00E272FC">
        <w:rPr>
          <w:snapToGrid w:val="0"/>
          <w:color w:val="000000"/>
          <w:sz w:val="28"/>
          <w:szCs w:val="28"/>
        </w:rPr>
        <w:t>Сайт:</w:t>
      </w:r>
      <w:r w:rsidRPr="00E272FC">
        <w:rPr>
          <w:color w:val="000000"/>
          <w:sz w:val="28"/>
          <w:szCs w:val="28"/>
        </w:rPr>
        <w:t xml:space="preserve"> </w:t>
      </w:r>
      <w:hyperlink r:id="rId10" w:history="1">
        <w:r w:rsidRPr="00E272FC">
          <w:rPr>
            <w:rStyle w:val="a9"/>
            <w:sz w:val="28"/>
            <w:szCs w:val="28"/>
            <w:lang w:val="en-US"/>
          </w:rPr>
          <w:t>www</w:t>
        </w:r>
        <w:r w:rsidRPr="00E272FC">
          <w:rPr>
            <w:rStyle w:val="a9"/>
            <w:sz w:val="28"/>
            <w:szCs w:val="28"/>
          </w:rPr>
          <w:t>.</w:t>
        </w:r>
        <w:r w:rsidRPr="00E272FC">
          <w:rPr>
            <w:rStyle w:val="a9"/>
            <w:sz w:val="28"/>
            <w:szCs w:val="28"/>
            <w:lang w:val="en-US"/>
          </w:rPr>
          <w:t>bss</w:t>
        </w:r>
        <w:r w:rsidRPr="00E272FC">
          <w:rPr>
            <w:rStyle w:val="a9"/>
            <w:sz w:val="28"/>
            <w:szCs w:val="28"/>
          </w:rPr>
          <w:t>.</w:t>
        </w:r>
        <w:r w:rsidRPr="00E272FC">
          <w:rPr>
            <w:rStyle w:val="a9"/>
            <w:sz w:val="28"/>
            <w:szCs w:val="28"/>
            <w:lang w:val="en-US"/>
          </w:rPr>
          <w:t>by</w:t>
        </w:r>
      </w:hyperlink>
    </w:p>
    <w:p w:rsidR="00D10672" w:rsidRPr="00E272FC" w:rsidRDefault="007754B3" w:rsidP="00E15BB4">
      <w:pPr>
        <w:pStyle w:val="a5"/>
        <w:spacing w:after="0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Данные о государственной регистрации</w:t>
      </w:r>
      <w:r w:rsidR="00E15BB4" w:rsidRPr="00E272FC">
        <w:rPr>
          <w:color w:val="000000"/>
          <w:sz w:val="28"/>
          <w:szCs w:val="28"/>
        </w:rPr>
        <w:t xml:space="preserve"> Общества</w:t>
      </w:r>
      <w:r w:rsidRPr="00E272FC">
        <w:rPr>
          <w:color w:val="000000"/>
          <w:sz w:val="28"/>
          <w:szCs w:val="28"/>
        </w:rPr>
        <w:t>:</w:t>
      </w:r>
    </w:p>
    <w:p w:rsidR="00E15BB4" w:rsidRPr="00E272FC" w:rsidRDefault="00E15BB4" w:rsidP="00E15BB4">
      <w:pPr>
        <w:suppressAutoHyphens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решение Минского городского исполнительного комитета от 27 июля 2000 года №854, ЕГР №100028969.</w:t>
      </w:r>
    </w:p>
    <w:p w:rsidR="007754B3" w:rsidRPr="00E272FC" w:rsidRDefault="007754B3" w:rsidP="0045410D">
      <w:pPr>
        <w:pStyle w:val="a5"/>
        <w:spacing w:before="120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Информация о руководстве организации:</w:t>
      </w: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3625"/>
        <w:gridCol w:w="3625"/>
        <w:gridCol w:w="2290"/>
      </w:tblGrid>
      <w:tr w:rsidR="007754B3" w:rsidRPr="00D65FC3" w:rsidTr="00D65FC3">
        <w:tc>
          <w:tcPr>
            <w:tcW w:w="3625" w:type="dxa"/>
            <w:shd w:val="clear" w:color="auto" w:fill="auto"/>
          </w:tcPr>
          <w:p w:rsidR="007754B3" w:rsidRPr="00D65FC3" w:rsidRDefault="007754B3" w:rsidP="00D65FC3">
            <w:pPr>
              <w:pStyle w:val="a5"/>
              <w:spacing w:before="120" w:after="0"/>
              <w:rPr>
                <w:color w:val="000000"/>
                <w:sz w:val="28"/>
                <w:szCs w:val="28"/>
              </w:rPr>
            </w:pPr>
            <w:r w:rsidRPr="00D65FC3">
              <w:rPr>
                <w:color w:val="000000"/>
                <w:sz w:val="28"/>
                <w:szCs w:val="28"/>
              </w:rPr>
              <w:t xml:space="preserve">Генеральный директор </w:t>
            </w:r>
          </w:p>
        </w:tc>
        <w:tc>
          <w:tcPr>
            <w:tcW w:w="3625" w:type="dxa"/>
            <w:shd w:val="clear" w:color="auto" w:fill="auto"/>
          </w:tcPr>
          <w:p w:rsidR="007754B3" w:rsidRPr="00D65FC3" w:rsidRDefault="007754B3" w:rsidP="00D65FC3">
            <w:pPr>
              <w:pStyle w:val="a5"/>
              <w:spacing w:before="12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E215D2" w:rsidRPr="00D65FC3" w:rsidRDefault="00E215D2" w:rsidP="00D65FC3">
            <w:pPr>
              <w:pStyle w:val="a5"/>
              <w:spacing w:after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50810" w:rsidRPr="00D65FC3" w:rsidTr="00D65FC3">
        <w:tc>
          <w:tcPr>
            <w:tcW w:w="3625" w:type="dxa"/>
            <w:shd w:val="clear" w:color="auto" w:fill="auto"/>
          </w:tcPr>
          <w:p w:rsidR="00250810" w:rsidRPr="00D65FC3" w:rsidRDefault="00250810" w:rsidP="00D65FC3">
            <w:pPr>
              <w:pStyle w:val="a5"/>
              <w:spacing w:before="120"/>
              <w:rPr>
                <w:sz w:val="28"/>
                <w:szCs w:val="28"/>
              </w:rPr>
            </w:pPr>
            <w:r w:rsidRPr="00D65FC3">
              <w:rPr>
                <w:sz w:val="28"/>
                <w:szCs w:val="28"/>
              </w:rPr>
              <w:t>Первый зам.</w:t>
            </w:r>
            <w:r w:rsidR="00124144" w:rsidRPr="00D65FC3">
              <w:rPr>
                <w:sz w:val="28"/>
                <w:szCs w:val="28"/>
              </w:rPr>
              <w:t xml:space="preserve"> </w:t>
            </w:r>
            <w:r w:rsidRPr="00D65FC3">
              <w:rPr>
                <w:sz w:val="28"/>
                <w:szCs w:val="28"/>
              </w:rPr>
              <w:t>генерального   д</w:t>
            </w:r>
            <w:r w:rsidRPr="00D65FC3">
              <w:rPr>
                <w:sz w:val="28"/>
                <w:szCs w:val="28"/>
              </w:rPr>
              <w:t>и</w:t>
            </w:r>
            <w:r w:rsidRPr="00D65FC3">
              <w:rPr>
                <w:sz w:val="28"/>
                <w:szCs w:val="28"/>
              </w:rPr>
              <w:t>ректора</w:t>
            </w:r>
          </w:p>
        </w:tc>
        <w:tc>
          <w:tcPr>
            <w:tcW w:w="3625" w:type="dxa"/>
            <w:shd w:val="clear" w:color="auto" w:fill="auto"/>
          </w:tcPr>
          <w:p w:rsidR="00250810" w:rsidRPr="00D65FC3" w:rsidRDefault="004A4313" w:rsidP="00D65FC3">
            <w:pPr>
              <w:pStyle w:val="a5"/>
              <w:spacing w:before="120" w:after="0"/>
              <w:rPr>
                <w:sz w:val="28"/>
                <w:szCs w:val="28"/>
              </w:rPr>
            </w:pPr>
            <w:r w:rsidRPr="00D65FC3">
              <w:rPr>
                <w:sz w:val="28"/>
                <w:szCs w:val="28"/>
              </w:rPr>
              <w:t>Рак Иван Васильевич</w:t>
            </w:r>
          </w:p>
        </w:tc>
        <w:tc>
          <w:tcPr>
            <w:tcW w:w="2290" w:type="dxa"/>
            <w:shd w:val="clear" w:color="auto" w:fill="auto"/>
          </w:tcPr>
          <w:p w:rsidR="0005707C" w:rsidRPr="00D65FC3" w:rsidRDefault="00250810" w:rsidP="00D65FC3">
            <w:pPr>
              <w:pStyle w:val="a5"/>
              <w:spacing w:before="120" w:after="0"/>
              <w:jc w:val="right"/>
              <w:rPr>
                <w:sz w:val="28"/>
                <w:szCs w:val="28"/>
              </w:rPr>
            </w:pPr>
            <w:r w:rsidRPr="00D65FC3">
              <w:rPr>
                <w:sz w:val="28"/>
                <w:szCs w:val="28"/>
              </w:rPr>
              <w:t>245- 28- 23           217- 47- 61</w:t>
            </w:r>
          </w:p>
          <w:p w:rsidR="0005707C" w:rsidRPr="00D65FC3" w:rsidRDefault="0005707C" w:rsidP="00D65FC3">
            <w:pPr>
              <w:pStyle w:val="a5"/>
              <w:spacing w:before="120" w:after="0"/>
              <w:jc w:val="right"/>
              <w:rPr>
                <w:sz w:val="28"/>
                <w:szCs w:val="28"/>
              </w:rPr>
            </w:pPr>
          </w:p>
          <w:p w:rsidR="00250810" w:rsidRPr="00D65FC3" w:rsidRDefault="00250810" w:rsidP="00D65FC3">
            <w:pPr>
              <w:pStyle w:val="a5"/>
              <w:spacing w:before="120" w:after="0"/>
              <w:jc w:val="right"/>
              <w:rPr>
                <w:sz w:val="28"/>
                <w:szCs w:val="28"/>
              </w:rPr>
            </w:pPr>
            <w:r w:rsidRPr="00D65FC3">
              <w:rPr>
                <w:sz w:val="28"/>
                <w:szCs w:val="28"/>
              </w:rPr>
              <w:t xml:space="preserve">             </w:t>
            </w:r>
          </w:p>
        </w:tc>
      </w:tr>
      <w:tr w:rsidR="00250810" w:rsidRPr="00D65FC3" w:rsidTr="00D65FC3">
        <w:tc>
          <w:tcPr>
            <w:tcW w:w="3625" w:type="dxa"/>
            <w:shd w:val="clear" w:color="auto" w:fill="auto"/>
          </w:tcPr>
          <w:p w:rsidR="00250810" w:rsidRPr="00D65FC3" w:rsidRDefault="00250810" w:rsidP="00D65FC3">
            <w:pPr>
              <w:pStyle w:val="a5"/>
              <w:spacing w:before="120" w:after="0"/>
              <w:rPr>
                <w:color w:val="000000"/>
                <w:sz w:val="28"/>
                <w:szCs w:val="28"/>
              </w:rPr>
            </w:pPr>
            <w:r w:rsidRPr="00D65FC3">
              <w:rPr>
                <w:color w:val="000000"/>
                <w:sz w:val="28"/>
                <w:szCs w:val="28"/>
              </w:rPr>
              <w:t>Заместитель генерального  д</w:t>
            </w:r>
            <w:r w:rsidRPr="00D65FC3">
              <w:rPr>
                <w:color w:val="000000"/>
                <w:sz w:val="28"/>
                <w:szCs w:val="28"/>
              </w:rPr>
              <w:t>и</w:t>
            </w:r>
            <w:r w:rsidRPr="00D65FC3">
              <w:rPr>
                <w:color w:val="000000"/>
                <w:sz w:val="28"/>
                <w:szCs w:val="28"/>
              </w:rPr>
              <w:t>ректора</w:t>
            </w:r>
          </w:p>
        </w:tc>
        <w:tc>
          <w:tcPr>
            <w:tcW w:w="3625" w:type="dxa"/>
            <w:shd w:val="clear" w:color="auto" w:fill="auto"/>
          </w:tcPr>
          <w:p w:rsidR="00250810" w:rsidRPr="00D65FC3" w:rsidRDefault="00CC4748" w:rsidP="00D65FC3">
            <w:pPr>
              <w:pStyle w:val="a5"/>
              <w:spacing w:before="120" w:after="0"/>
              <w:rPr>
                <w:color w:val="000000"/>
                <w:sz w:val="28"/>
                <w:szCs w:val="28"/>
              </w:rPr>
            </w:pPr>
            <w:r w:rsidRPr="00D65FC3">
              <w:rPr>
                <w:color w:val="000000"/>
                <w:sz w:val="28"/>
                <w:szCs w:val="28"/>
              </w:rPr>
              <w:t>Мельников Геннадий       В</w:t>
            </w:r>
            <w:r w:rsidRPr="00D65FC3">
              <w:rPr>
                <w:color w:val="000000"/>
                <w:sz w:val="28"/>
                <w:szCs w:val="28"/>
              </w:rPr>
              <w:t>а</w:t>
            </w:r>
            <w:r w:rsidRPr="00D65FC3">
              <w:rPr>
                <w:color w:val="000000"/>
                <w:sz w:val="28"/>
                <w:szCs w:val="28"/>
              </w:rPr>
              <w:t>сильевич</w:t>
            </w:r>
          </w:p>
        </w:tc>
        <w:tc>
          <w:tcPr>
            <w:tcW w:w="2290" w:type="dxa"/>
            <w:shd w:val="clear" w:color="auto" w:fill="auto"/>
          </w:tcPr>
          <w:p w:rsidR="00E215D2" w:rsidRPr="00D65FC3" w:rsidRDefault="00250810" w:rsidP="00D65FC3">
            <w:pPr>
              <w:pStyle w:val="a5"/>
              <w:spacing w:before="120" w:after="0"/>
              <w:jc w:val="right"/>
              <w:rPr>
                <w:color w:val="000000"/>
                <w:sz w:val="28"/>
                <w:szCs w:val="28"/>
              </w:rPr>
            </w:pPr>
            <w:r w:rsidRPr="00D65FC3">
              <w:rPr>
                <w:color w:val="000000"/>
                <w:sz w:val="28"/>
                <w:szCs w:val="28"/>
              </w:rPr>
              <w:t>245- 3</w:t>
            </w:r>
            <w:r w:rsidR="00216B60" w:rsidRPr="00D65FC3">
              <w:rPr>
                <w:color w:val="000000"/>
                <w:sz w:val="28"/>
                <w:szCs w:val="28"/>
              </w:rPr>
              <w:t>7</w:t>
            </w:r>
            <w:r w:rsidRPr="00D65FC3">
              <w:rPr>
                <w:color w:val="000000"/>
                <w:sz w:val="28"/>
                <w:szCs w:val="28"/>
              </w:rPr>
              <w:t xml:space="preserve">- </w:t>
            </w:r>
            <w:r w:rsidR="00216B60" w:rsidRPr="00D65FC3">
              <w:rPr>
                <w:color w:val="000000"/>
                <w:sz w:val="28"/>
                <w:szCs w:val="28"/>
              </w:rPr>
              <w:t>21</w:t>
            </w:r>
            <w:r w:rsidRPr="00D65FC3">
              <w:rPr>
                <w:color w:val="000000"/>
                <w:sz w:val="28"/>
                <w:szCs w:val="28"/>
              </w:rPr>
              <w:t xml:space="preserve">           217- 47- 0</w:t>
            </w:r>
            <w:r w:rsidR="00216B60" w:rsidRPr="00D65FC3">
              <w:rPr>
                <w:color w:val="000000"/>
                <w:sz w:val="28"/>
                <w:szCs w:val="28"/>
              </w:rPr>
              <w:t>1</w:t>
            </w:r>
            <w:r w:rsidRPr="00D65FC3">
              <w:rPr>
                <w:color w:val="000000"/>
                <w:sz w:val="28"/>
                <w:szCs w:val="28"/>
              </w:rPr>
              <w:t xml:space="preserve">             8-0</w:t>
            </w:r>
            <w:r w:rsidR="005621AB" w:rsidRPr="00D65FC3">
              <w:rPr>
                <w:color w:val="000000"/>
                <w:sz w:val="28"/>
                <w:szCs w:val="28"/>
              </w:rPr>
              <w:t>33</w:t>
            </w:r>
            <w:r w:rsidRPr="00D65FC3">
              <w:rPr>
                <w:color w:val="000000"/>
                <w:sz w:val="28"/>
                <w:szCs w:val="28"/>
              </w:rPr>
              <w:t>-</w:t>
            </w:r>
            <w:r w:rsidR="005621AB" w:rsidRPr="00D65FC3">
              <w:rPr>
                <w:color w:val="000000"/>
                <w:sz w:val="28"/>
                <w:szCs w:val="28"/>
              </w:rPr>
              <w:t>603</w:t>
            </w:r>
            <w:r w:rsidRPr="00D65FC3">
              <w:rPr>
                <w:color w:val="000000"/>
                <w:sz w:val="28"/>
                <w:szCs w:val="28"/>
              </w:rPr>
              <w:t>-</w:t>
            </w:r>
            <w:r w:rsidR="00D23A76" w:rsidRPr="00D65FC3">
              <w:rPr>
                <w:color w:val="000000"/>
                <w:sz w:val="28"/>
                <w:szCs w:val="28"/>
              </w:rPr>
              <w:t xml:space="preserve"> </w:t>
            </w:r>
            <w:r w:rsidR="005621AB" w:rsidRPr="00D65FC3">
              <w:rPr>
                <w:color w:val="000000"/>
                <w:sz w:val="28"/>
                <w:szCs w:val="28"/>
              </w:rPr>
              <w:t>3</w:t>
            </w:r>
            <w:r w:rsidR="00216B60" w:rsidRPr="00D65FC3">
              <w:rPr>
                <w:color w:val="000000"/>
                <w:sz w:val="28"/>
                <w:szCs w:val="28"/>
              </w:rPr>
              <w:t>0</w:t>
            </w:r>
            <w:r w:rsidRPr="00D65FC3">
              <w:rPr>
                <w:color w:val="000000"/>
                <w:sz w:val="28"/>
                <w:szCs w:val="28"/>
              </w:rPr>
              <w:t>-</w:t>
            </w:r>
            <w:r w:rsidR="00D23A76" w:rsidRPr="00D65FC3">
              <w:rPr>
                <w:color w:val="000000"/>
                <w:sz w:val="28"/>
                <w:szCs w:val="28"/>
              </w:rPr>
              <w:t xml:space="preserve"> </w:t>
            </w:r>
            <w:r w:rsidR="00216B60" w:rsidRPr="00D65FC3">
              <w:rPr>
                <w:color w:val="000000"/>
                <w:sz w:val="28"/>
                <w:szCs w:val="28"/>
              </w:rPr>
              <w:t>0</w:t>
            </w:r>
            <w:r w:rsidR="005621AB" w:rsidRPr="00D65FC3">
              <w:rPr>
                <w:color w:val="000000"/>
                <w:sz w:val="28"/>
                <w:szCs w:val="28"/>
              </w:rPr>
              <w:t>9</w:t>
            </w:r>
            <w:r w:rsidR="00E215D2" w:rsidRPr="00D65FC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50810" w:rsidRPr="00D65FC3" w:rsidTr="00D65FC3">
        <w:tc>
          <w:tcPr>
            <w:tcW w:w="3625" w:type="dxa"/>
            <w:shd w:val="clear" w:color="auto" w:fill="auto"/>
          </w:tcPr>
          <w:p w:rsidR="00250810" w:rsidRPr="00D65FC3" w:rsidRDefault="00250810" w:rsidP="00D65FC3">
            <w:pPr>
              <w:pStyle w:val="a5"/>
              <w:spacing w:before="120" w:after="0"/>
              <w:rPr>
                <w:color w:val="000000"/>
                <w:sz w:val="28"/>
                <w:szCs w:val="28"/>
              </w:rPr>
            </w:pPr>
            <w:r w:rsidRPr="00D65FC3">
              <w:rPr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3625" w:type="dxa"/>
            <w:shd w:val="clear" w:color="auto" w:fill="auto"/>
          </w:tcPr>
          <w:p w:rsidR="00F94247" w:rsidRPr="00D65FC3" w:rsidRDefault="00F94247" w:rsidP="000A5078">
            <w:pPr>
              <w:pStyle w:val="a5"/>
              <w:spacing w:after="0"/>
              <w:rPr>
                <w:color w:val="000000"/>
                <w:sz w:val="28"/>
                <w:szCs w:val="28"/>
              </w:rPr>
            </w:pPr>
            <w:r w:rsidRPr="00D65FC3">
              <w:rPr>
                <w:color w:val="000000"/>
                <w:sz w:val="28"/>
                <w:szCs w:val="28"/>
              </w:rPr>
              <w:t xml:space="preserve">Позняк Ирина </w:t>
            </w:r>
          </w:p>
          <w:p w:rsidR="00250810" w:rsidRPr="00D65FC3" w:rsidRDefault="00F94247" w:rsidP="000A5078">
            <w:pPr>
              <w:pStyle w:val="a5"/>
              <w:spacing w:after="0"/>
              <w:rPr>
                <w:color w:val="000000"/>
                <w:sz w:val="28"/>
                <w:szCs w:val="28"/>
              </w:rPr>
            </w:pPr>
            <w:r w:rsidRPr="00D65FC3">
              <w:rPr>
                <w:color w:val="000000"/>
                <w:sz w:val="28"/>
                <w:szCs w:val="28"/>
              </w:rPr>
              <w:t>Станислав</w:t>
            </w:r>
            <w:r w:rsidRPr="00D65FC3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D65FC3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2290" w:type="dxa"/>
            <w:shd w:val="clear" w:color="auto" w:fill="auto"/>
          </w:tcPr>
          <w:p w:rsidR="00250810" w:rsidRPr="00D65FC3" w:rsidRDefault="00F94247" w:rsidP="00D65FC3">
            <w:pPr>
              <w:pStyle w:val="a5"/>
              <w:spacing w:before="120"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245-29-03</w:t>
            </w:r>
          </w:p>
        </w:tc>
      </w:tr>
      <w:tr w:rsidR="00F94247" w:rsidRPr="00D65FC3" w:rsidTr="00D65FC3">
        <w:tc>
          <w:tcPr>
            <w:tcW w:w="3625" w:type="dxa"/>
            <w:shd w:val="clear" w:color="auto" w:fill="auto"/>
          </w:tcPr>
          <w:p w:rsidR="00F94247" w:rsidRPr="00D65FC3" w:rsidRDefault="00F94247" w:rsidP="00D65FC3">
            <w:pPr>
              <w:pStyle w:val="a5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5" w:type="dxa"/>
            <w:shd w:val="clear" w:color="auto" w:fill="auto"/>
          </w:tcPr>
          <w:p w:rsidR="00F94247" w:rsidRPr="00D65FC3" w:rsidRDefault="00F94247" w:rsidP="00D65FC3">
            <w:pPr>
              <w:pStyle w:val="a5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94247" w:rsidRPr="00D65FC3" w:rsidRDefault="00F94247" w:rsidP="00D65FC3">
            <w:pPr>
              <w:pStyle w:val="a5"/>
              <w:spacing w:before="120" w:after="0"/>
              <w:jc w:val="right"/>
              <w:rPr>
                <w:color w:val="FF0000"/>
                <w:sz w:val="28"/>
                <w:szCs w:val="28"/>
              </w:rPr>
            </w:pPr>
          </w:p>
        </w:tc>
      </w:tr>
    </w:tbl>
    <w:p w:rsidR="00BD5778" w:rsidRDefault="00BD5778" w:rsidP="00847175">
      <w:pPr>
        <w:pStyle w:val="2"/>
        <w:suppressAutoHyphens/>
        <w:spacing w:before="960"/>
        <w:ind w:firstLine="709"/>
        <w:rPr>
          <w:sz w:val="28"/>
          <w:szCs w:val="28"/>
        </w:rPr>
      </w:pPr>
      <w:bookmarkStart w:id="2" w:name="_Toc288037574"/>
      <w:bookmarkEnd w:id="0"/>
    </w:p>
    <w:p w:rsidR="001E4547" w:rsidRPr="00E272FC" w:rsidRDefault="00BD5778" w:rsidP="00847175">
      <w:pPr>
        <w:pStyle w:val="2"/>
        <w:suppressAutoHyphens/>
        <w:spacing w:before="960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E4547" w:rsidRPr="00E272FC">
        <w:rPr>
          <w:sz w:val="28"/>
          <w:szCs w:val="28"/>
        </w:rPr>
        <w:lastRenderedPageBreak/>
        <w:t>1. О</w:t>
      </w:r>
      <w:r w:rsidR="00847175">
        <w:rPr>
          <w:sz w:val="28"/>
          <w:szCs w:val="28"/>
        </w:rPr>
        <w:t>БЩАЯ ИНФОРМАЦИЯ ОБ ОРГАНИЗАЦИИ</w:t>
      </w:r>
    </w:p>
    <w:p w:rsidR="00A322E7" w:rsidRPr="00415316" w:rsidRDefault="00A322E7" w:rsidP="00415316">
      <w:pPr>
        <w:pStyle w:val="2"/>
        <w:suppressAutoHyphens/>
        <w:spacing w:before="240" w:after="60"/>
        <w:ind w:firstLine="709"/>
        <w:rPr>
          <w:sz w:val="28"/>
          <w:szCs w:val="28"/>
        </w:rPr>
      </w:pPr>
      <w:r w:rsidRPr="00415316">
        <w:rPr>
          <w:sz w:val="28"/>
          <w:szCs w:val="28"/>
        </w:rPr>
        <w:t xml:space="preserve">1.1. История создания </w:t>
      </w:r>
      <w:r w:rsidR="006018B4" w:rsidRPr="00415316">
        <w:rPr>
          <w:sz w:val="28"/>
          <w:szCs w:val="28"/>
        </w:rPr>
        <w:t>ОАО «Белсвязьстрой»</w:t>
      </w:r>
      <w:bookmarkEnd w:id="2"/>
    </w:p>
    <w:p w:rsidR="008F32A1" w:rsidRPr="00E272FC" w:rsidRDefault="008F32A1" w:rsidP="001E4547">
      <w:pPr>
        <w:suppressAutoHyphens/>
        <w:ind w:right="41" w:firstLine="709"/>
        <w:jc w:val="both"/>
        <w:rPr>
          <w:i/>
          <w:sz w:val="28"/>
          <w:szCs w:val="28"/>
        </w:rPr>
      </w:pPr>
      <w:proofErr w:type="gramStart"/>
      <w:r w:rsidRPr="00E272FC">
        <w:rPr>
          <w:sz w:val="28"/>
          <w:szCs w:val="28"/>
        </w:rPr>
        <w:t xml:space="preserve">Открытое акционерное общество «Белсвязьстрой» (далее - Общество) создано в соответствии с приказом </w:t>
      </w:r>
      <w:r w:rsidRPr="00E272FC">
        <w:rPr>
          <w:snapToGrid w:val="0"/>
          <w:color w:val="000000"/>
          <w:sz w:val="28"/>
          <w:szCs w:val="28"/>
        </w:rPr>
        <w:t xml:space="preserve">Министерства по управлению государственным имуществом и приватизации Республики Беларусь </w:t>
      </w:r>
      <w:r w:rsidRPr="00E272FC">
        <w:rPr>
          <w:sz w:val="28"/>
          <w:szCs w:val="28"/>
        </w:rPr>
        <w:t xml:space="preserve">от 27 декабря </w:t>
      </w:r>
      <w:smartTag w:uri="urn:schemas-microsoft-com:office:smarttags" w:element="metricconverter">
        <w:smartTagPr>
          <w:attr w:name="ProductID" w:val="1996 г"/>
        </w:smartTagPr>
        <w:r w:rsidRPr="00E272FC">
          <w:rPr>
            <w:sz w:val="28"/>
            <w:szCs w:val="28"/>
          </w:rPr>
          <w:t>1996</w:t>
        </w:r>
        <w:r w:rsidR="00C47C87" w:rsidRPr="00E272FC">
          <w:rPr>
            <w:sz w:val="28"/>
            <w:szCs w:val="28"/>
          </w:rPr>
          <w:t xml:space="preserve"> </w:t>
        </w:r>
        <w:r w:rsidRPr="00E272FC">
          <w:rPr>
            <w:sz w:val="28"/>
            <w:szCs w:val="28"/>
          </w:rPr>
          <w:t>г</w:t>
        </w:r>
      </w:smartTag>
      <w:r w:rsidRPr="00E272FC">
        <w:rPr>
          <w:sz w:val="28"/>
          <w:szCs w:val="28"/>
        </w:rPr>
        <w:t>. №326 и на основании решения учредительной конференции</w:t>
      </w:r>
      <w:r w:rsidRPr="00E272FC">
        <w:rPr>
          <w:snapToGrid w:val="0"/>
          <w:color w:val="000000"/>
          <w:sz w:val="28"/>
          <w:szCs w:val="28"/>
        </w:rPr>
        <w:t xml:space="preserve"> по созданию открытого акционерного общества «Белсвязьстрой» 20 декабря 1996</w:t>
      </w:r>
      <w:r w:rsidR="00C47C87" w:rsidRPr="00E272FC">
        <w:rPr>
          <w:snapToGrid w:val="0"/>
          <w:color w:val="000000"/>
          <w:sz w:val="28"/>
          <w:szCs w:val="28"/>
        </w:rPr>
        <w:t xml:space="preserve"> </w:t>
      </w:r>
      <w:r w:rsidRPr="00E272FC">
        <w:rPr>
          <w:snapToGrid w:val="0"/>
          <w:color w:val="000000"/>
          <w:sz w:val="28"/>
          <w:szCs w:val="28"/>
        </w:rPr>
        <w:t>г</w:t>
      </w:r>
      <w:r w:rsidR="00BD5778">
        <w:rPr>
          <w:snapToGrid w:val="0"/>
          <w:color w:val="000000"/>
          <w:sz w:val="28"/>
          <w:szCs w:val="28"/>
        </w:rPr>
        <w:t>ода</w:t>
      </w:r>
      <w:r w:rsidRPr="00E272FC">
        <w:rPr>
          <w:snapToGrid w:val="0"/>
          <w:color w:val="000000"/>
          <w:sz w:val="28"/>
          <w:szCs w:val="28"/>
        </w:rPr>
        <w:t xml:space="preserve"> </w:t>
      </w:r>
      <w:r w:rsidRPr="00E272FC">
        <w:rPr>
          <w:sz w:val="28"/>
          <w:szCs w:val="28"/>
        </w:rPr>
        <w:t>путем преобразования арендного треста «Белсвязьстрой» с участием работников арендного треста в соответствии с законодательством Республики Беларусь о приватизации</w:t>
      </w:r>
      <w:proofErr w:type="gramEnd"/>
      <w:r w:rsidRPr="00E272FC">
        <w:rPr>
          <w:sz w:val="28"/>
          <w:szCs w:val="28"/>
        </w:rPr>
        <w:t xml:space="preserve"> государственного имущ</w:t>
      </w:r>
      <w:r w:rsidRPr="00E272FC">
        <w:rPr>
          <w:sz w:val="28"/>
          <w:szCs w:val="28"/>
        </w:rPr>
        <w:t>е</w:t>
      </w:r>
      <w:r w:rsidRPr="00E272FC">
        <w:rPr>
          <w:sz w:val="28"/>
          <w:szCs w:val="28"/>
        </w:rPr>
        <w:t>ства</w:t>
      </w:r>
      <w:r w:rsidRPr="00E272FC">
        <w:rPr>
          <w:i/>
          <w:sz w:val="28"/>
          <w:szCs w:val="28"/>
        </w:rPr>
        <w:t>.</w:t>
      </w:r>
    </w:p>
    <w:p w:rsidR="008F32A1" w:rsidRPr="00E272FC" w:rsidRDefault="008F32A1" w:rsidP="001E4547">
      <w:pPr>
        <w:suppressAutoHyphens/>
        <w:ind w:firstLine="709"/>
        <w:jc w:val="both"/>
        <w:rPr>
          <w:sz w:val="28"/>
          <w:szCs w:val="28"/>
        </w:rPr>
      </w:pPr>
      <w:r w:rsidRPr="00E272FC">
        <w:rPr>
          <w:sz w:val="28"/>
          <w:szCs w:val="28"/>
        </w:rPr>
        <w:t>Общество является преемником прав и обязанностей арендного треста «Белсвязьстрой» в соответствии с передаточным актом, за исключением прав и обязанностей, которые не могут принадлежать Обществу.</w:t>
      </w:r>
    </w:p>
    <w:p w:rsidR="008F32A1" w:rsidRPr="00E272FC" w:rsidRDefault="008F32A1" w:rsidP="001E4547">
      <w:pPr>
        <w:suppressAutoHyphens/>
        <w:ind w:firstLine="709"/>
        <w:jc w:val="both"/>
        <w:rPr>
          <w:sz w:val="28"/>
          <w:szCs w:val="28"/>
        </w:rPr>
      </w:pPr>
      <w:r w:rsidRPr="00E272FC">
        <w:rPr>
          <w:sz w:val="28"/>
          <w:szCs w:val="28"/>
        </w:rPr>
        <w:t xml:space="preserve">Общество является коммерческой организацией частной формы собственности. </w:t>
      </w:r>
    </w:p>
    <w:p w:rsidR="00E449BE" w:rsidRPr="005D59BF" w:rsidRDefault="00B77DF6" w:rsidP="00291D6D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>Уставный фонд Общества составляет</w:t>
      </w:r>
      <w:r w:rsidR="00E449BE" w:rsidRPr="005D59BF">
        <w:rPr>
          <w:color w:val="000000"/>
          <w:sz w:val="28"/>
          <w:szCs w:val="28"/>
        </w:rPr>
        <w:t xml:space="preserve"> </w:t>
      </w:r>
      <w:r w:rsidR="00CC4748" w:rsidRPr="005D59BF">
        <w:rPr>
          <w:color w:val="000000"/>
          <w:sz w:val="28"/>
          <w:szCs w:val="28"/>
        </w:rPr>
        <w:t>5 740 300,50 (Пять миллионов семьсот сорок тысяч триста) белорусских рублей 50 (пятьдесят) копеек.</w:t>
      </w:r>
      <w:r w:rsidR="00E449BE" w:rsidRPr="005D59BF">
        <w:rPr>
          <w:color w:val="000000"/>
          <w:sz w:val="28"/>
          <w:szCs w:val="28"/>
        </w:rPr>
        <w:t xml:space="preserve"> Уставный фонд разделен на 1 043 691 простых (обыкновенных) акций номинальной стоимостью </w:t>
      </w:r>
      <w:r w:rsidR="00CC4748" w:rsidRPr="005D59BF">
        <w:rPr>
          <w:color w:val="000000"/>
          <w:sz w:val="28"/>
          <w:szCs w:val="28"/>
        </w:rPr>
        <w:t>5 (пять) белорусских рублей 50 (пятьдесят) копеек каждая</w:t>
      </w:r>
      <w:r w:rsidR="00E449BE" w:rsidRPr="005D59BF">
        <w:rPr>
          <w:color w:val="000000"/>
          <w:sz w:val="28"/>
          <w:szCs w:val="28"/>
        </w:rPr>
        <w:t>.</w:t>
      </w:r>
    </w:p>
    <w:p w:rsidR="000E0D41" w:rsidRPr="00415316" w:rsidRDefault="000E0D41" w:rsidP="000E0D41">
      <w:pPr>
        <w:suppressAutoHyphens/>
        <w:ind w:firstLine="709"/>
        <w:jc w:val="both"/>
        <w:rPr>
          <w:sz w:val="28"/>
          <w:szCs w:val="28"/>
        </w:rPr>
      </w:pPr>
      <w:r w:rsidRPr="005D59BF">
        <w:rPr>
          <w:color w:val="000000"/>
          <w:sz w:val="28"/>
          <w:szCs w:val="28"/>
        </w:rPr>
        <w:t>Участниками</w:t>
      </w:r>
      <w:r w:rsidRPr="00415316">
        <w:rPr>
          <w:sz w:val="28"/>
          <w:szCs w:val="28"/>
        </w:rPr>
        <w:t xml:space="preserve"> Общества являются: </w:t>
      </w:r>
      <w:r w:rsidR="00B77DF6" w:rsidRPr="00415316">
        <w:rPr>
          <w:sz w:val="28"/>
          <w:szCs w:val="28"/>
        </w:rPr>
        <w:t xml:space="preserve">Государственный комитет по имуществу </w:t>
      </w:r>
      <w:r w:rsidR="00B77DF6" w:rsidRPr="00415316">
        <w:rPr>
          <w:snapToGrid w:val="0"/>
          <w:sz w:val="28"/>
          <w:szCs w:val="28"/>
        </w:rPr>
        <w:t xml:space="preserve">Республики Беларусь с долей </w:t>
      </w:r>
      <w:r w:rsidR="00BC3BB6" w:rsidRPr="00F94247">
        <w:rPr>
          <w:snapToGrid w:val="0"/>
          <w:sz w:val="28"/>
          <w:szCs w:val="28"/>
        </w:rPr>
        <w:t>27,1265</w:t>
      </w:r>
      <w:r w:rsidR="00BC3BB6">
        <w:rPr>
          <w:snapToGrid w:val="0"/>
          <w:sz w:val="28"/>
          <w:szCs w:val="28"/>
        </w:rPr>
        <w:t xml:space="preserve"> </w:t>
      </w:r>
      <w:r w:rsidR="00B77DF6" w:rsidRPr="00415316">
        <w:rPr>
          <w:snapToGrid w:val="0"/>
          <w:sz w:val="28"/>
          <w:szCs w:val="28"/>
        </w:rPr>
        <w:t xml:space="preserve">процента </w:t>
      </w:r>
      <w:r w:rsidR="00B77DF6">
        <w:rPr>
          <w:snapToGrid w:val="0"/>
          <w:sz w:val="28"/>
          <w:szCs w:val="28"/>
        </w:rPr>
        <w:t xml:space="preserve">и </w:t>
      </w:r>
      <w:r w:rsidR="004A4313">
        <w:rPr>
          <w:snapToGrid w:val="0"/>
          <w:sz w:val="28"/>
          <w:szCs w:val="28"/>
        </w:rPr>
        <w:t>около</w:t>
      </w:r>
      <w:r w:rsidR="00B77DF6" w:rsidRPr="00415316">
        <w:rPr>
          <w:sz w:val="28"/>
          <w:szCs w:val="28"/>
        </w:rPr>
        <w:t xml:space="preserve"> 4 тысяч </w:t>
      </w:r>
      <w:r w:rsidR="007D0E74">
        <w:rPr>
          <w:snapToGrid w:val="0"/>
          <w:sz w:val="28"/>
          <w:szCs w:val="28"/>
        </w:rPr>
        <w:t xml:space="preserve">юридических и </w:t>
      </w:r>
      <w:r w:rsidR="00B77DF6" w:rsidRPr="00415316">
        <w:rPr>
          <w:snapToGrid w:val="0"/>
          <w:sz w:val="28"/>
          <w:szCs w:val="28"/>
        </w:rPr>
        <w:t>физически</w:t>
      </w:r>
      <w:r w:rsidR="00B77DF6">
        <w:rPr>
          <w:snapToGrid w:val="0"/>
          <w:sz w:val="28"/>
          <w:szCs w:val="28"/>
        </w:rPr>
        <w:t>х</w:t>
      </w:r>
      <w:r w:rsidR="00B77DF6" w:rsidRPr="00415316">
        <w:rPr>
          <w:snapToGrid w:val="0"/>
          <w:sz w:val="28"/>
          <w:szCs w:val="28"/>
        </w:rPr>
        <w:t xml:space="preserve"> лиц.</w:t>
      </w:r>
    </w:p>
    <w:p w:rsidR="008F32A1" w:rsidRPr="00E272FC" w:rsidRDefault="008F32A1" w:rsidP="001E4547">
      <w:pPr>
        <w:widowControl w:val="0"/>
        <w:suppressAutoHyphens/>
        <w:ind w:firstLine="709"/>
        <w:jc w:val="both"/>
        <w:rPr>
          <w:snapToGrid w:val="0"/>
          <w:color w:val="0000FF"/>
          <w:sz w:val="28"/>
          <w:szCs w:val="28"/>
        </w:rPr>
      </w:pPr>
      <w:r w:rsidRPr="00415316">
        <w:rPr>
          <w:sz w:val="28"/>
          <w:szCs w:val="28"/>
        </w:rPr>
        <w:t>ОАО «Белсвязьстрой» осуществляет свою деятельность в соответствии с</w:t>
      </w:r>
      <w:r w:rsidRPr="00E272FC">
        <w:rPr>
          <w:sz w:val="28"/>
          <w:szCs w:val="28"/>
        </w:rPr>
        <w:t xml:space="preserve"> законодательством Республики Беларусь и Уставом Общества, является юридическим лицом, имеет печать, штампы, бланки со своим наименованием, </w:t>
      </w:r>
      <w:proofErr w:type="gramStart"/>
      <w:r w:rsidRPr="00E272FC">
        <w:rPr>
          <w:sz w:val="28"/>
          <w:szCs w:val="28"/>
        </w:rPr>
        <w:t>расчетный</w:t>
      </w:r>
      <w:proofErr w:type="gramEnd"/>
      <w:r w:rsidRPr="00E272FC">
        <w:rPr>
          <w:sz w:val="28"/>
          <w:szCs w:val="28"/>
        </w:rPr>
        <w:t xml:space="preserve"> и иные счета в банках. </w:t>
      </w:r>
    </w:p>
    <w:p w:rsidR="008F32A1" w:rsidRPr="00490765" w:rsidRDefault="008F32A1" w:rsidP="001E4547">
      <w:pPr>
        <w:suppressAutoHyphens/>
        <w:ind w:firstLine="709"/>
        <w:jc w:val="both"/>
        <w:rPr>
          <w:sz w:val="28"/>
          <w:szCs w:val="28"/>
        </w:rPr>
      </w:pPr>
      <w:r w:rsidRPr="00490765">
        <w:rPr>
          <w:sz w:val="28"/>
          <w:szCs w:val="28"/>
        </w:rPr>
        <w:t>В состав ОАО «Белсвязьстрой» вход</w:t>
      </w:r>
      <w:r w:rsidR="00124144">
        <w:rPr>
          <w:sz w:val="28"/>
          <w:szCs w:val="28"/>
        </w:rPr>
        <w:t>я</w:t>
      </w:r>
      <w:r w:rsidRPr="00490765">
        <w:rPr>
          <w:sz w:val="28"/>
          <w:szCs w:val="28"/>
        </w:rPr>
        <w:t>т</w:t>
      </w:r>
      <w:r w:rsidR="00124144">
        <w:rPr>
          <w:sz w:val="28"/>
          <w:szCs w:val="28"/>
        </w:rPr>
        <w:t>:</w:t>
      </w:r>
      <w:r w:rsidRPr="00490765">
        <w:rPr>
          <w:sz w:val="28"/>
          <w:szCs w:val="28"/>
        </w:rPr>
        <w:t xml:space="preserve"> </w:t>
      </w:r>
      <w:r w:rsidR="00BD5778">
        <w:rPr>
          <w:sz w:val="28"/>
          <w:szCs w:val="28"/>
        </w:rPr>
        <w:t xml:space="preserve"> головное подразделение (ГП) и 6</w:t>
      </w:r>
      <w:r w:rsidRPr="00490765">
        <w:rPr>
          <w:sz w:val="28"/>
          <w:szCs w:val="28"/>
        </w:rPr>
        <w:t xml:space="preserve"> филиалов, созданных с целью осуществления хозяйственной деятельности от имени и в интересах Общества вне места нахождения Общества.</w:t>
      </w:r>
    </w:p>
    <w:p w:rsidR="008F32A1" w:rsidRPr="00E272FC" w:rsidRDefault="00BD5778" w:rsidP="001E454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ГП, ф</w:t>
      </w:r>
      <w:r w:rsidR="008F32A1" w:rsidRPr="00E272FC">
        <w:rPr>
          <w:sz w:val="28"/>
          <w:szCs w:val="28"/>
        </w:rPr>
        <w:t xml:space="preserve">илиалы являются обособленными структурными подразделениями, не обладающими правами юридического лица. </w:t>
      </w:r>
      <w:r>
        <w:rPr>
          <w:sz w:val="28"/>
          <w:szCs w:val="28"/>
        </w:rPr>
        <w:t>ГП, ф</w:t>
      </w:r>
      <w:r w:rsidR="008F32A1" w:rsidRPr="00E272FC">
        <w:rPr>
          <w:sz w:val="28"/>
          <w:szCs w:val="28"/>
        </w:rPr>
        <w:t xml:space="preserve">илиалы имеют отдельные балансы и осуществляют все виды хозяйственной деятельности, предусмотренные Уставом Общества, Положением о </w:t>
      </w:r>
      <w:r>
        <w:rPr>
          <w:sz w:val="28"/>
          <w:szCs w:val="28"/>
        </w:rPr>
        <w:t xml:space="preserve">ГП, </w:t>
      </w:r>
      <w:r w:rsidR="008F32A1" w:rsidRPr="00E272FC">
        <w:rPr>
          <w:sz w:val="28"/>
          <w:szCs w:val="28"/>
        </w:rPr>
        <w:t>филиале и действуют на основании доверенности на условиях хозяйственной самостоятельности и имущественной ответственности.</w:t>
      </w:r>
    </w:p>
    <w:p w:rsidR="008F32A1" w:rsidRPr="00E272FC" w:rsidRDefault="00BD5778" w:rsidP="00490765">
      <w:pPr>
        <w:pStyle w:val="21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ГП и ф</w:t>
      </w:r>
      <w:r w:rsidR="008F32A1" w:rsidRPr="00E272FC">
        <w:rPr>
          <w:sz w:val="28"/>
          <w:szCs w:val="28"/>
        </w:rPr>
        <w:t>илиалы располож</w:t>
      </w:r>
      <w:r w:rsidR="008F32A1" w:rsidRPr="00E272FC">
        <w:rPr>
          <w:sz w:val="28"/>
          <w:szCs w:val="28"/>
        </w:rPr>
        <w:t>е</w:t>
      </w:r>
      <w:r w:rsidR="008F32A1" w:rsidRPr="00E272FC">
        <w:rPr>
          <w:sz w:val="28"/>
          <w:szCs w:val="28"/>
        </w:rPr>
        <w:t>ны:</w:t>
      </w:r>
    </w:p>
    <w:p w:rsidR="000B1816" w:rsidRPr="00E272FC" w:rsidRDefault="00BD5778" w:rsidP="00490765">
      <w:pPr>
        <w:pStyle w:val="21"/>
        <w:suppressAutoHyphens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головное подразделение</w:t>
      </w:r>
      <w:r w:rsidR="00C2253E" w:rsidRPr="00E272FC">
        <w:rPr>
          <w:color w:val="000000"/>
          <w:sz w:val="28"/>
          <w:szCs w:val="28"/>
        </w:rPr>
        <w:t>, г. Минск, ул. Аннаева, д. 49;</w:t>
      </w:r>
    </w:p>
    <w:p w:rsidR="008F32A1" w:rsidRPr="00E272FC" w:rsidRDefault="008F32A1" w:rsidP="00490765">
      <w:pPr>
        <w:pStyle w:val="21"/>
        <w:suppressAutoHyphens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филиал № 2,  г. Витебск, пер. Передовой, </w:t>
      </w:r>
      <w:r w:rsidR="00A85E96" w:rsidRPr="00E272FC">
        <w:rPr>
          <w:color w:val="000000"/>
          <w:sz w:val="28"/>
          <w:szCs w:val="28"/>
        </w:rPr>
        <w:t xml:space="preserve">д. </w:t>
      </w:r>
      <w:r w:rsidRPr="00E272FC">
        <w:rPr>
          <w:color w:val="000000"/>
          <w:sz w:val="28"/>
          <w:szCs w:val="28"/>
        </w:rPr>
        <w:t>3;</w:t>
      </w:r>
    </w:p>
    <w:p w:rsidR="008F32A1" w:rsidRPr="00E272FC" w:rsidRDefault="008F32A1" w:rsidP="00490765">
      <w:pPr>
        <w:pStyle w:val="21"/>
        <w:suppressAutoHyphens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филиал № 3,  г. Гомель,   ул. </w:t>
      </w:r>
      <w:proofErr w:type="gramStart"/>
      <w:r w:rsidRPr="00E272FC">
        <w:rPr>
          <w:color w:val="000000"/>
          <w:sz w:val="28"/>
          <w:szCs w:val="28"/>
        </w:rPr>
        <w:t>Объездная</w:t>
      </w:r>
      <w:proofErr w:type="gramEnd"/>
      <w:r w:rsidRPr="00E272FC">
        <w:rPr>
          <w:color w:val="000000"/>
          <w:sz w:val="28"/>
          <w:szCs w:val="28"/>
        </w:rPr>
        <w:t xml:space="preserve">, </w:t>
      </w:r>
      <w:r w:rsidR="00A85E96" w:rsidRPr="00E272FC">
        <w:rPr>
          <w:color w:val="000000"/>
          <w:sz w:val="28"/>
          <w:szCs w:val="28"/>
        </w:rPr>
        <w:t xml:space="preserve">д. </w:t>
      </w:r>
      <w:r w:rsidRPr="00E272FC">
        <w:rPr>
          <w:color w:val="000000"/>
          <w:sz w:val="28"/>
          <w:szCs w:val="28"/>
        </w:rPr>
        <w:t>20;</w:t>
      </w:r>
    </w:p>
    <w:p w:rsidR="008F32A1" w:rsidRPr="00E272FC" w:rsidRDefault="008F32A1" w:rsidP="00490765">
      <w:pPr>
        <w:pStyle w:val="21"/>
        <w:suppressAutoHyphens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филиал № 4,  г. Могилев, </w:t>
      </w:r>
      <w:r w:rsidR="00A85E96" w:rsidRPr="00E272FC">
        <w:rPr>
          <w:color w:val="000000"/>
          <w:sz w:val="28"/>
          <w:szCs w:val="28"/>
        </w:rPr>
        <w:t xml:space="preserve">пер. </w:t>
      </w:r>
      <w:r w:rsidR="00E215D2" w:rsidRPr="00E272FC">
        <w:rPr>
          <w:color w:val="000000"/>
          <w:sz w:val="28"/>
          <w:szCs w:val="28"/>
        </w:rPr>
        <w:t xml:space="preserve">1-ый </w:t>
      </w:r>
      <w:r w:rsidRPr="00E272FC">
        <w:rPr>
          <w:color w:val="000000"/>
          <w:sz w:val="28"/>
          <w:szCs w:val="28"/>
        </w:rPr>
        <w:t>Брикетный,</w:t>
      </w:r>
      <w:r w:rsidR="00E215D2" w:rsidRPr="00E272FC">
        <w:rPr>
          <w:color w:val="000000"/>
          <w:sz w:val="28"/>
          <w:szCs w:val="28"/>
        </w:rPr>
        <w:t xml:space="preserve"> </w:t>
      </w:r>
      <w:r w:rsidRPr="00E272FC">
        <w:rPr>
          <w:color w:val="000000"/>
          <w:sz w:val="28"/>
          <w:szCs w:val="28"/>
        </w:rPr>
        <w:t xml:space="preserve"> </w:t>
      </w:r>
      <w:r w:rsidR="00A85E96" w:rsidRPr="00E272FC">
        <w:rPr>
          <w:color w:val="000000"/>
          <w:sz w:val="28"/>
          <w:szCs w:val="28"/>
        </w:rPr>
        <w:t xml:space="preserve">д. </w:t>
      </w:r>
      <w:r w:rsidRPr="00E272FC">
        <w:rPr>
          <w:color w:val="000000"/>
          <w:sz w:val="28"/>
          <w:szCs w:val="28"/>
        </w:rPr>
        <w:t>1;</w:t>
      </w:r>
    </w:p>
    <w:p w:rsidR="008F32A1" w:rsidRPr="00E272FC" w:rsidRDefault="008F32A1" w:rsidP="00490765">
      <w:pPr>
        <w:pStyle w:val="21"/>
        <w:suppressAutoHyphens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филиал № 5,  г. Брест,      ул. </w:t>
      </w:r>
      <w:proofErr w:type="gramStart"/>
      <w:r w:rsidRPr="00E272FC">
        <w:rPr>
          <w:color w:val="000000"/>
          <w:sz w:val="28"/>
          <w:szCs w:val="28"/>
        </w:rPr>
        <w:t>Красногвардейская</w:t>
      </w:r>
      <w:proofErr w:type="gramEnd"/>
      <w:r w:rsidRPr="00E272FC">
        <w:rPr>
          <w:color w:val="000000"/>
          <w:sz w:val="28"/>
          <w:szCs w:val="28"/>
        </w:rPr>
        <w:t xml:space="preserve">, </w:t>
      </w:r>
      <w:r w:rsidR="00A85E96" w:rsidRPr="00E272FC">
        <w:rPr>
          <w:color w:val="000000"/>
          <w:sz w:val="28"/>
          <w:szCs w:val="28"/>
        </w:rPr>
        <w:t xml:space="preserve">д. </w:t>
      </w:r>
      <w:r w:rsidRPr="00E272FC">
        <w:rPr>
          <w:color w:val="000000"/>
          <w:sz w:val="28"/>
          <w:szCs w:val="28"/>
        </w:rPr>
        <w:t>106;</w:t>
      </w:r>
    </w:p>
    <w:p w:rsidR="008F32A1" w:rsidRPr="00E272FC" w:rsidRDefault="008F32A1" w:rsidP="00490765">
      <w:pPr>
        <w:pStyle w:val="21"/>
        <w:suppressAutoHyphens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lastRenderedPageBreak/>
        <w:t xml:space="preserve">филиал № 6,  г. Гродно,   ул. </w:t>
      </w:r>
      <w:proofErr w:type="gramStart"/>
      <w:r w:rsidRPr="00E272FC">
        <w:rPr>
          <w:color w:val="000000"/>
          <w:sz w:val="28"/>
          <w:szCs w:val="28"/>
        </w:rPr>
        <w:t>Пролетарская</w:t>
      </w:r>
      <w:proofErr w:type="gramEnd"/>
      <w:r w:rsidRPr="00E272FC">
        <w:rPr>
          <w:color w:val="000000"/>
          <w:sz w:val="28"/>
          <w:szCs w:val="28"/>
        </w:rPr>
        <w:t>,</w:t>
      </w:r>
      <w:r w:rsidR="00A85E96" w:rsidRPr="00E272FC">
        <w:rPr>
          <w:color w:val="000000"/>
          <w:sz w:val="28"/>
          <w:szCs w:val="28"/>
        </w:rPr>
        <w:t xml:space="preserve"> д. </w:t>
      </w:r>
      <w:r w:rsidRPr="00E272FC">
        <w:rPr>
          <w:color w:val="000000"/>
          <w:sz w:val="28"/>
          <w:szCs w:val="28"/>
        </w:rPr>
        <w:t>89;</w:t>
      </w:r>
    </w:p>
    <w:p w:rsidR="008F32A1" w:rsidRPr="00E272FC" w:rsidRDefault="008F32A1" w:rsidP="00490765">
      <w:pPr>
        <w:pStyle w:val="21"/>
        <w:suppressAutoHyphens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филиал № 9,  г. Полоцк,   ул. Серафимовича, </w:t>
      </w:r>
      <w:r w:rsidR="00A85E96" w:rsidRPr="00E272FC">
        <w:rPr>
          <w:color w:val="000000"/>
          <w:sz w:val="28"/>
          <w:szCs w:val="28"/>
        </w:rPr>
        <w:t xml:space="preserve">д. </w:t>
      </w:r>
      <w:r w:rsidR="004B59F5" w:rsidRPr="00E272FC">
        <w:rPr>
          <w:color w:val="000000"/>
          <w:sz w:val="28"/>
          <w:szCs w:val="28"/>
        </w:rPr>
        <w:t>16.</w:t>
      </w:r>
    </w:p>
    <w:p w:rsidR="00A322E7" w:rsidRPr="00E272FC" w:rsidRDefault="006018B4" w:rsidP="007D0E74">
      <w:pPr>
        <w:pStyle w:val="2"/>
        <w:suppressAutoHyphens/>
        <w:spacing w:before="240" w:after="60"/>
        <w:ind w:firstLine="709"/>
        <w:rPr>
          <w:color w:val="000000"/>
          <w:sz w:val="28"/>
          <w:szCs w:val="28"/>
        </w:rPr>
      </w:pPr>
      <w:bookmarkStart w:id="3" w:name="_Toc288037575"/>
      <w:r w:rsidRPr="00E272FC">
        <w:rPr>
          <w:color w:val="000000"/>
          <w:sz w:val="28"/>
          <w:szCs w:val="28"/>
        </w:rPr>
        <w:t>1.</w:t>
      </w:r>
      <w:r w:rsidR="00A322E7" w:rsidRPr="00E272FC">
        <w:rPr>
          <w:color w:val="000000"/>
          <w:sz w:val="28"/>
          <w:szCs w:val="28"/>
        </w:rPr>
        <w:t>2. О</w:t>
      </w:r>
      <w:r w:rsidRPr="00E272FC">
        <w:rPr>
          <w:color w:val="000000"/>
          <w:sz w:val="28"/>
          <w:szCs w:val="28"/>
        </w:rPr>
        <w:t>сновной вид деятельности</w:t>
      </w:r>
      <w:bookmarkEnd w:id="3"/>
    </w:p>
    <w:p w:rsidR="00BD28A9" w:rsidRPr="00415316" w:rsidRDefault="00F312BC" w:rsidP="00490765">
      <w:pPr>
        <w:suppressAutoHyphens/>
        <w:ind w:firstLine="709"/>
        <w:jc w:val="both"/>
        <w:rPr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Согласно Уставу основным видом деятельности ОАО «Белсвязьстрой» </w:t>
      </w:r>
      <w:r w:rsidRPr="00415316">
        <w:rPr>
          <w:sz w:val="28"/>
          <w:szCs w:val="28"/>
        </w:rPr>
        <w:t xml:space="preserve">является </w:t>
      </w:r>
      <w:r w:rsidR="008850EB" w:rsidRPr="00415316">
        <w:rPr>
          <w:sz w:val="28"/>
          <w:szCs w:val="28"/>
        </w:rPr>
        <w:t>строительств</w:t>
      </w:r>
      <w:r w:rsidR="00A73046" w:rsidRPr="00415316">
        <w:rPr>
          <w:sz w:val="28"/>
          <w:szCs w:val="28"/>
        </w:rPr>
        <w:t>о</w:t>
      </w:r>
      <w:r w:rsidR="008850EB" w:rsidRPr="00415316">
        <w:rPr>
          <w:sz w:val="28"/>
          <w:szCs w:val="28"/>
        </w:rPr>
        <w:t xml:space="preserve"> сетей, систем и сооружений связи</w:t>
      </w:r>
      <w:r w:rsidRPr="00415316">
        <w:rPr>
          <w:sz w:val="28"/>
          <w:szCs w:val="28"/>
        </w:rPr>
        <w:t>.</w:t>
      </w:r>
      <w:r w:rsidR="00BD28A9" w:rsidRPr="00415316">
        <w:rPr>
          <w:sz w:val="28"/>
          <w:szCs w:val="28"/>
        </w:rPr>
        <w:t xml:space="preserve"> </w:t>
      </w:r>
    </w:p>
    <w:p w:rsidR="00BD28A9" w:rsidRPr="00781290" w:rsidRDefault="00BD28A9" w:rsidP="00490765">
      <w:pPr>
        <w:suppressAutoHyphens/>
        <w:ind w:firstLine="709"/>
        <w:jc w:val="both"/>
        <w:rPr>
          <w:sz w:val="28"/>
          <w:szCs w:val="28"/>
        </w:rPr>
      </w:pPr>
      <w:bookmarkStart w:id="4" w:name="Ост_здесь"/>
      <w:bookmarkEnd w:id="4"/>
      <w:r w:rsidRPr="00FE4F8E">
        <w:rPr>
          <w:color w:val="000000"/>
          <w:sz w:val="28"/>
          <w:szCs w:val="28"/>
        </w:rPr>
        <w:t xml:space="preserve">Доля выручки за выполнение строительно-монтажных работ в общем объеме выручки предприятия составляет </w:t>
      </w:r>
      <w:r w:rsidR="005C1276" w:rsidRPr="00781290">
        <w:rPr>
          <w:sz w:val="28"/>
          <w:szCs w:val="28"/>
        </w:rPr>
        <w:t>9</w:t>
      </w:r>
      <w:r w:rsidR="00A40CA4" w:rsidRPr="00781290">
        <w:rPr>
          <w:sz w:val="28"/>
          <w:szCs w:val="28"/>
        </w:rPr>
        <w:t>9,</w:t>
      </w:r>
      <w:r w:rsidR="00781290" w:rsidRPr="00781290">
        <w:rPr>
          <w:sz w:val="28"/>
          <w:szCs w:val="28"/>
        </w:rPr>
        <w:t>3</w:t>
      </w:r>
      <w:r w:rsidRPr="00781290">
        <w:rPr>
          <w:sz w:val="28"/>
          <w:szCs w:val="28"/>
        </w:rPr>
        <w:t xml:space="preserve"> процента.</w:t>
      </w:r>
    </w:p>
    <w:p w:rsidR="00490765" w:rsidRPr="00FE4F8E" w:rsidRDefault="00F312BC" w:rsidP="00490765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E4F8E">
        <w:rPr>
          <w:color w:val="000000"/>
          <w:sz w:val="28"/>
          <w:szCs w:val="28"/>
        </w:rPr>
        <w:t>ОАО «Белсвязьстрой» осуществляет</w:t>
      </w:r>
      <w:r w:rsidR="00490765" w:rsidRPr="00FE4F8E">
        <w:rPr>
          <w:color w:val="000000"/>
          <w:sz w:val="28"/>
          <w:szCs w:val="28"/>
        </w:rPr>
        <w:t>:</w:t>
      </w:r>
    </w:p>
    <w:p w:rsidR="00F312BC" w:rsidRPr="00415316" w:rsidRDefault="00F312BC" w:rsidP="00490765">
      <w:pPr>
        <w:suppressAutoHyphens/>
        <w:ind w:firstLine="709"/>
        <w:jc w:val="both"/>
        <w:rPr>
          <w:sz w:val="28"/>
          <w:szCs w:val="28"/>
        </w:rPr>
      </w:pPr>
      <w:r w:rsidRPr="00415316">
        <w:rPr>
          <w:sz w:val="28"/>
          <w:szCs w:val="28"/>
        </w:rPr>
        <w:t>строительство</w:t>
      </w:r>
      <w:r w:rsidR="00F9083C" w:rsidRPr="00415316">
        <w:rPr>
          <w:sz w:val="28"/>
          <w:szCs w:val="28"/>
        </w:rPr>
        <w:t>:</w:t>
      </w:r>
      <w:r w:rsidRPr="00415316">
        <w:rPr>
          <w:sz w:val="28"/>
          <w:szCs w:val="28"/>
        </w:rPr>
        <w:t xml:space="preserve"> </w:t>
      </w:r>
    </w:p>
    <w:p w:rsidR="00F312BC" w:rsidRPr="00415316" w:rsidRDefault="00F312BC" w:rsidP="00490765">
      <w:pPr>
        <w:suppressAutoHyphens/>
        <w:ind w:left="709"/>
        <w:jc w:val="both"/>
        <w:rPr>
          <w:sz w:val="28"/>
          <w:szCs w:val="28"/>
        </w:rPr>
      </w:pPr>
      <w:r w:rsidRPr="00415316">
        <w:rPr>
          <w:sz w:val="28"/>
          <w:szCs w:val="28"/>
        </w:rPr>
        <w:t>сетей передачи данных;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учрежденческих автоматических телефонных станций, включая линейные сооруж</w:t>
      </w:r>
      <w:r w:rsidRPr="00E272FC">
        <w:rPr>
          <w:color w:val="000000"/>
          <w:sz w:val="28"/>
          <w:szCs w:val="28"/>
        </w:rPr>
        <w:t>е</w:t>
      </w:r>
      <w:r w:rsidRPr="00E272FC">
        <w:rPr>
          <w:color w:val="000000"/>
          <w:sz w:val="28"/>
          <w:szCs w:val="28"/>
        </w:rPr>
        <w:t>ния;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сетей, систем и сооружений местной телефонной связи линейных и станционных с</w:t>
      </w:r>
      <w:r w:rsidRPr="00E272FC">
        <w:rPr>
          <w:color w:val="000000"/>
          <w:sz w:val="28"/>
          <w:szCs w:val="28"/>
        </w:rPr>
        <w:t>о</w:t>
      </w:r>
      <w:r w:rsidRPr="00E272FC">
        <w:rPr>
          <w:color w:val="000000"/>
          <w:sz w:val="28"/>
          <w:szCs w:val="28"/>
        </w:rPr>
        <w:t>оружений местной телефонной сети;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сетей, систем и сооружений зоновой электросвязи;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 xml:space="preserve">сетей, систем и сооружений междугородной </w:t>
      </w:r>
      <w:r w:rsidR="00BD28A9" w:rsidRPr="00E272FC">
        <w:rPr>
          <w:color w:val="000000"/>
          <w:sz w:val="28"/>
          <w:szCs w:val="28"/>
        </w:rPr>
        <w:t xml:space="preserve">и международной </w:t>
      </w:r>
      <w:r w:rsidRPr="00E272FC">
        <w:rPr>
          <w:color w:val="000000"/>
          <w:sz w:val="28"/>
          <w:szCs w:val="28"/>
        </w:rPr>
        <w:t>электросвязи;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сетей, систем и сооружений радиовещания;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 распределительных приемных систем телевидения и радиовещания;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 диспетчерской связи, телеметрии;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сетей, систем и сооружений фиксированной радиосвязи;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сетей, систем и сооружений сухопутной подвижной радиосвязи;</w:t>
      </w:r>
    </w:p>
    <w:p w:rsidR="00F312BC" w:rsidRPr="00E272FC" w:rsidRDefault="00F312BC" w:rsidP="00BD6FAE">
      <w:pPr>
        <w:suppressAutoHyphens/>
        <w:ind w:left="709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сетей, систем и сооружений сотовой телефонной радиосвязи;</w:t>
      </w:r>
    </w:p>
    <w:p w:rsidR="00A73046" w:rsidRPr="00E272FC" w:rsidRDefault="00A73046" w:rsidP="00490765">
      <w:pPr>
        <w:suppressAutoHyphens/>
        <w:spacing w:before="120"/>
        <w:ind w:firstLine="720"/>
        <w:jc w:val="both"/>
        <w:rPr>
          <w:color w:val="000000"/>
          <w:sz w:val="28"/>
          <w:szCs w:val="28"/>
          <w:u w:val="single"/>
        </w:rPr>
      </w:pPr>
      <w:r w:rsidRPr="00E272FC">
        <w:rPr>
          <w:color w:val="000000"/>
          <w:sz w:val="28"/>
          <w:szCs w:val="28"/>
        </w:rPr>
        <w:t>техническое обслуживание:</w:t>
      </w:r>
    </w:p>
    <w:p w:rsidR="00A73046" w:rsidRPr="00E272FC" w:rsidRDefault="00A73046" w:rsidP="00490765">
      <w:pPr>
        <w:suppressAutoHyphens/>
        <w:ind w:left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учрежденческих автоматических телефонных станций, включая линейные сооруж</w:t>
      </w:r>
      <w:r w:rsidRPr="00E272FC">
        <w:rPr>
          <w:color w:val="000000"/>
          <w:sz w:val="28"/>
          <w:szCs w:val="28"/>
        </w:rPr>
        <w:t>е</w:t>
      </w:r>
      <w:r w:rsidRPr="00E272FC">
        <w:rPr>
          <w:color w:val="000000"/>
          <w:sz w:val="28"/>
          <w:szCs w:val="28"/>
        </w:rPr>
        <w:t>ния;</w:t>
      </w:r>
    </w:p>
    <w:p w:rsidR="00A73046" w:rsidRPr="00E272FC" w:rsidRDefault="00A73046" w:rsidP="00490765">
      <w:pPr>
        <w:suppressAutoHyphens/>
        <w:ind w:left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сетей, систем и сооружений местной телефонной связи;</w:t>
      </w:r>
    </w:p>
    <w:p w:rsidR="00A73046" w:rsidRPr="00E272FC" w:rsidRDefault="00A73046" w:rsidP="00490765">
      <w:pPr>
        <w:suppressAutoHyphens/>
        <w:ind w:left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сетей, систем и сооружений радиовещания;</w:t>
      </w:r>
    </w:p>
    <w:p w:rsidR="00A73046" w:rsidRPr="00E272FC" w:rsidRDefault="00A73046" w:rsidP="00490765">
      <w:pPr>
        <w:suppressAutoHyphens/>
        <w:ind w:left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 распределительных приемных систем телевидения и радиовещания;</w:t>
      </w:r>
    </w:p>
    <w:p w:rsidR="00A73046" w:rsidRDefault="00A73046" w:rsidP="00490765">
      <w:pPr>
        <w:suppressAutoHyphens/>
        <w:ind w:left="720"/>
        <w:jc w:val="both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сетей диспетчерской связи, телеметрии.</w:t>
      </w:r>
    </w:p>
    <w:p w:rsidR="001A48C7" w:rsidRPr="00E272FC" w:rsidRDefault="001A48C7" w:rsidP="00490765">
      <w:pPr>
        <w:suppressAutoHyphens/>
        <w:ind w:left="720"/>
        <w:jc w:val="both"/>
        <w:rPr>
          <w:color w:val="000000"/>
          <w:sz w:val="28"/>
          <w:szCs w:val="28"/>
        </w:rPr>
      </w:pPr>
    </w:p>
    <w:p w:rsidR="000E0896" w:rsidRDefault="000E0896" w:rsidP="007D0E74">
      <w:pPr>
        <w:keepNext/>
        <w:suppressAutoHyphens/>
        <w:spacing w:before="240" w:after="60"/>
        <w:ind w:firstLine="709"/>
        <w:outlineLvl w:val="1"/>
        <w:rPr>
          <w:color w:val="000000"/>
          <w:sz w:val="28"/>
          <w:szCs w:val="28"/>
        </w:rPr>
      </w:pPr>
      <w:bookmarkStart w:id="5" w:name="_Toc288037577"/>
      <w:r w:rsidRPr="00E272FC">
        <w:rPr>
          <w:b/>
          <w:color w:val="000000"/>
          <w:sz w:val="28"/>
          <w:szCs w:val="28"/>
        </w:rPr>
        <w:t>1.</w:t>
      </w:r>
      <w:r w:rsidR="006D3540">
        <w:rPr>
          <w:b/>
          <w:color w:val="000000"/>
          <w:sz w:val="28"/>
          <w:szCs w:val="28"/>
        </w:rPr>
        <w:t>3</w:t>
      </w:r>
      <w:r w:rsidRPr="00E272FC">
        <w:rPr>
          <w:b/>
          <w:color w:val="000000"/>
          <w:sz w:val="28"/>
          <w:szCs w:val="28"/>
        </w:rPr>
        <w:t>. Мощности предприятия, занимаемая доля рынка</w:t>
      </w:r>
    </w:p>
    <w:p w:rsidR="00897916" w:rsidRPr="00897916" w:rsidRDefault="00D8074E" w:rsidP="00897916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897916">
        <w:rPr>
          <w:color w:val="000000"/>
          <w:sz w:val="28"/>
          <w:szCs w:val="28"/>
        </w:rPr>
        <w:t>Более 50 лет ОАО «Белсвязьстрой» работает на отечественном рынке оказания услуг по строительству сетей, систем и сооружений связи. Основным заказчиком по строительству средств и сооружений связи на территории республики является Министерство связи и информатизации Республики Беларусь (доля которого в производственной программе 201</w:t>
      </w:r>
      <w:r w:rsidR="00BC3BB6" w:rsidRPr="00897916">
        <w:rPr>
          <w:color w:val="000000"/>
          <w:sz w:val="28"/>
          <w:szCs w:val="28"/>
        </w:rPr>
        <w:t>7</w:t>
      </w:r>
      <w:r w:rsidRPr="00897916">
        <w:rPr>
          <w:color w:val="000000"/>
          <w:sz w:val="28"/>
          <w:szCs w:val="28"/>
        </w:rPr>
        <w:t xml:space="preserve"> года </w:t>
      </w:r>
      <w:r w:rsidR="002864DB" w:rsidRPr="00897916">
        <w:rPr>
          <w:color w:val="000000"/>
          <w:sz w:val="28"/>
          <w:szCs w:val="28"/>
        </w:rPr>
        <w:t>составила</w:t>
      </w:r>
      <w:r w:rsidRPr="00897916">
        <w:rPr>
          <w:color w:val="000000"/>
          <w:sz w:val="28"/>
          <w:szCs w:val="28"/>
        </w:rPr>
        <w:t xml:space="preserve"> </w:t>
      </w:r>
      <w:r w:rsidR="00BC3BB6" w:rsidRPr="00897916">
        <w:rPr>
          <w:color w:val="000000"/>
          <w:sz w:val="28"/>
          <w:szCs w:val="28"/>
        </w:rPr>
        <w:t>92,5</w:t>
      </w:r>
      <w:r w:rsidRPr="00897916">
        <w:rPr>
          <w:color w:val="000000"/>
          <w:sz w:val="28"/>
          <w:szCs w:val="28"/>
        </w:rPr>
        <w:t xml:space="preserve"> процент</w:t>
      </w:r>
      <w:r w:rsidR="00057D2F" w:rsidRPr="00897916">
        <w:rPr>
          <w:color w:val="000000"/>
          <w:sz w:val="28"/>
          <w:szCs w:val="28"/>
        </w:rPr>
        <w:t>а</w:t>
      </w:r>
      <w:r w:rsidRPr="00897916">
        <w:rPr>
          <w:color w:val="000000"/>
          <w:sz w:val="28"/>
          <w:szCs w:val="28"/>
        </w:rPr>
        <w:t xml:space="preserve">), а также различные министерства и ведомства, </w:t>
      </w:r>
      <w:r w:rsidR="00BC3BB6" w:rsidRPr="00897916">
        <w:rPr>
          <w:color w:val="000000"/>
          <w:sz w:val="28"/>
          <w:szCs w:val="28"/>
        </w:rPr>
        <w:t>КУП «УДМСиБ Мингорисполкома», ОАО «Газпром трансгаз Беларусь», УКС «Мингорисполкома», РУП «Белорусская АЭС» и др.</w:t>
      </w:r>
      <w:r w:rsidRPr="00897916">
        <w:rPr>
          <w:color w:val="000000"/>
          <w:sz w:val="28"/>
          <w:szCs w:val="28"/>
        </w:rPr>
        <w:t xml:space="preserve"> </w:t>
      </w:r>
    </w:p>
    <w:p w:rsidR="00897916" w:rsidRPr="00897916" w:rsidRDefault="00897916" w:rsidP="00897916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897916">
        <w:rPr>
          <w:color w:val="000000"/>
          <w:sz w:val="28"/>
          <w:szCs w:val="28"/>
        </w:rPr>
        <w:t xml:space="preserve">Ведутся работы по строительству и расширению сетей передачи данных и сетей абонентского доступа для развития мультисервисных сетей по технологии </w:t>
      </w:r>
      <w:r w:rsidRPr="00897916">
        <w:rPr>
          <w:color w:val="000000"/>
          <w:sz w:val="28"/>
          <w:szCs w:val="28"/>
          <w:lang w:val="en-US"/>
        </w:rPr>
        <w:t>xDSL</w:t>
      </w:r>
      <w:r w:rsidRPr="00897916">
        <w:rPr>
          <w:color w:val="000000"/>
          <w:sz w:val="28"/>
          <w:szCs w:val="28"/>
        </w:rPr>
        <w:t xml:space="preserve">, </w:t>
      </w:r>
      <w:r w:rsidRPr="00897916">
        <w:rPr>
          <w:color w:val="000000"/>
          <w:sz w:val="28"/>
          <w:szCs w:val="28"/>
          <w:lang w:val="en-US"/>
        </w:rPr>
        <w:t>MSAN</w:t>
      </w:r>
      <w:r w:rsidRPr="00897916">
        <w:rPr>
          <w:color w:val="000000"/>
          <w:sz w:val="28"/>
          <w:szCs w:val="28"/>
        </w:rPr>
        <w:t xml:space="preserve"> филиалов РУП «Белтелеком», строительство </w:t>
      </w:r>
      <w:r w:rsidRPr="00897916">
        <w:rPr>
          <w:color w:val="000000"/>
          <w:sz w:val="28"/>
          <w:szCs w:val="28"/>
        </w:rPr>
        <w:lastRenderedPageBreak/>
        <w:t xml:space="preserve">объектов по технологии </w:t>
      </w:r>
      <w:r w:rsidRPr="00897916">
        <w:rPr>
          <w:color w:val="000000"/>
          <w:sz w:val="28"/>
          <w:szCs w:val="28"/>
          <w:lang w:val="en-US"/>
        </w:rPr>
        <w:t>xPON</w:t>
      </w:r>
      <w:r w:rsidRPr="00897916">
        <w:rPr>
          <w:color w:val="000000"/>
          <w:sz w:val="28"/>
          <w:szCs w:val="28"/>
        </w:rPr>
        <w:t xml:space="preserve"> в Республике Беларусь. Договоры на выполнение СМР заключаются с РУП «Белтелеком» и его филиалами и нерезидентами Республики Беларусь. </w:t>
      </w:r>
    </w:p>
    <w:p w:rsidR="00A5501F" w:rsidRPr="00897916" w:rsidRDefault="00A5501F" w:rsidP="00490765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897916">
        <w:rPr>
          <w:color w:val="000000"/>
          <w:sz w:val="28"/>
          <w:szCs w:val="28"/>
        </w:rPr>
        <w:t>Доля выполняемых объемов работ ОАО «Белсвязьстрой» на рынке строительс</w:t>
      </w:r>
      <w:r w:rsidRPr="00897916">
        <w:rPr>
          <w:color w:val="000000"/>
          <w:sz w:val="28"/>
          <w:szCs w:val="28"/>
        </w:rPr>
        <w:t>т</w:t>
      </w:r>
      <w:r w:rsidRPr="00897916">
        <w:rPr>
          <w:color w:val="000000"/>
          <w:sz w:val="28"/>
          <w:szCs w:val="28"/>
        </w:rPr>
        <w:t>ва сре</w:t>
      </w:r>
      <w:proofErr w:type="gramStart"/>
      <w:r w:rsidRPr="00897916">
        <w:rPr>
          <w:color w:val="000000"/>
          <w:sz w:val="28"/>
          <w:szCs w:val="28"/>
        </w:rPr>
        <w:t>дств св</w:t>
      </w:r>
      <w:proofErr w:type="gramEnd"/>
      <w:r w:rsidRPr="00897916">
        <w:rPr>
          <w:color w:val="000000"/>
          <w:sz w:val="28"/>
          <w:szCs w:val="28"/>
        </w:rPr>
        <w:t xml:space="preserve">язи в республике составляет </w:t>
      </w:r>
      <w:r w:rsidR="00897916" w:rsidRPr="00897916">
        <w:rPr>
          <w:color w:val="000000"/>
          <w:sz w:val="28"/>
          <w:szCs w:val="28"/>
        </w:rPr>
        <w:t>около</w:t>
      </w:r>
      <w:r w:rsidRPr="00897916">
        <w:rPr>
          <w:color w:val="000000"/>
          <w:sz w:val="28"/>
          <w:szCs w:val="28"/>
        </w:rPr>
        <w:t xml:space="preserve"> 30 процентов.</w:t>
      </w:r>
    </w:p>
    <w:p w:rsidR="00897916" w:rsidRPr="00897916" w:rsidRDefault="00897916" w:rsidP="00897916">
      <w:pPr>
        <w:ind w:firstLine="708"/>
        <w:jc w:val="both"/>
        <w:rPr>
          <w:color w:val="000000"/>
          <w:sz w:val="28"/>
          <w:szCs w:val="28"/>
        </w:rPr>
      </w:pPr>
      <w:r w:rsidRPr="00897916">
        <w:rPr>
          <w:color w:val="000000"/>
          <w:sz w:val="28"/>
          <w:szCs w:val="28"/>
        </w:rPr>
        <w:t>ОАО «Белсвязьстрой» ведет строительство междугородных и зоновых линий связи, волоконно-оптических коммуникаций, линейных соор</w:t>
      </w:r>
      <w:r w:rsidRPr="00897916">
        <w:rPr>
          <w:color w:val="000000"/>
          <w:sz w:val="28"/>
          <w:szCs w:val="28"/>
        </w:rPr>
        <w:t>у</w:t>
      </w:r>
      <w:r w:rsidRPr="00897916">
        <w:rPr>
          <w:color w:val="000000"/>
          <w:sz w:val="28"/>
          <w:szCs w:val="28"/>
        </w:rPr>
        <w:t>жений на городских и сельских сетях.  В настоящее время ОАО «Белсвязьстрой» ведутся работы по технологии широкополосного мультисервисного абонентского д</w:t>
      </w:r>
      <w:r w:rsidRPr="00897916">
        <w:rPr>
          <w:color w:val="000000"/>
          <w:sz w:val="28"/>
          <w:szCs w:val="28"/>
        </w:rPr>
        <w:t>о</w:t>
      </w:r>
      <w:r w:rsidRPr="00897916">
        <w:rPr>
          <w:color w:val="000000"/>
          <w:sz w:val="28"/>
          <w:szCs w:val="28"/>
        </w:rPr>
        <w:t xml:space="preserve">ступа по оптическому волокну  </w:t>
      </w:r>
      <w:proofErr w:type="gramStart"/>
      <w:r w:rsidRPr="00897916">
        <w:rPr>
          <w:color w:val="000000"/>
          <w:sz w:val="28"/>
          <w:szCs w:val="28"/>
        </w:rPr>
        <w:t>х</w:t>
      </w:r>
      <w:proofErr w:type="gramEnd"/>
      <w:r w:rsidRPr="00897916">
        <w:rPr>
          <w:color w:val="000000"/>
          <w:sz w:val="28"/>
          <w:szCs w:val="28"/>
        </w:rPr>
        <w:t>PON (па</w:t>
      </w:r>
      <w:r w:rsidRPr="00897916">
        <w:rPr>
          <w:color w:val="000000"/>
          <w:sz w:val="28"/>
          <w:szCs w:val="28"/>
        </w:rPr>
        <w:t>с</w:t>
      </w:r>
      <w:r w:rsidRPr="00897916">
        <w:rPr>
          <w:color w:val="000000"/>
          <w:sz w:val="28"/>
          <w:szCs w:val="28"/>
        </w:rPr>
        <w:t>сивные оптические сети),  а также по строительству объектов  Белору</w:t>
      </w:r>
      <w:r w:rsidRPr="00897916">
        <w:rPr>
          <w:color w:val="000000"/>
          <w:sz w:val="28"/>
          <w:szCs w:val="28"/>
        </w:rPr>
        <w:t>с</w:t>
      </w:r>
      <w:r w:rsidRPr="00897916">
        <w:rPr>
          <w:color w:val="000000"/>
          <w:sz w:val="28"/>
          <w:szCs w:val="28"/>
        </w:rPr>
        <w:t>ской АЭС.</w:t>
      </w:r>
    </w:p>
    <w:p w:rsidR="00897916" w:rsidRPr="00897916" w:rsidRDefault="00897916" w:rsidP="0089791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97916">
        <w:rPr>
          <w:color w:val="000000"/>
          <w:sz w:val="28"/>
          <w:szCs w:val="28"/>
        </w:rPr>
        <w:t>ОАО «Белсвязьстрой» регулярно отслеживает все выставляемые процед</w:t>
      </w:r>
      <w:r w:rsidRPr="00897916">
        <w:rPr>
          <w:color w:val="000000"/>
          <w:sz w:val="28"/>
          <w:szCs w:val="28"/>
        </w:rPr>
        <w:t>у</w:t>
      </w:r>
      <w:r w:rsidRPr="00897916">
        <w:rPr>
          <w:color w:val="000000"/>
          <w:sz w:val="28"/>
          <w:szCs w:val="28"/>
        </w:rPr>
        <w:t>ры закупок (подрядные торги, переговоры, открытые конкурсы в электронном виде и т</w:t>
      </w:r>
      <w:proofErr w:type="gramStart"/>
      <w:r w:rsidRPr="00897916">
        <w:rPr>
          <w:color w:val="000000"/>
          <w:sz w:val="28"/>
          <w:szCs w:val="28"/>
        </w:rPr>
        <w:t>.д</w:t>
      </w:r>
      <w:proofErr w:type="gramEnd"/>
      <w:r w:rsidRPr="00897916">
        <w:rPr>
          <w:color w:val="000000"/>
          <w:sz w:val="28"/>
          <w:szCs w:val="28"/>
        </w:rPr>
        <w:t xml:space="preserve">) на сайтах </w:t>
      </w:r>
      <w:r w:rsidRPr="00897916">
        <w:rPr>
          <w:color w:val="000000"/>
          <w:sz w:val="28"/>
          <w:szCs w:val="28"/>
          <w:lang w:val="en-US"/>
        </w:rPr>
        <w:t>www</w:t>
      </w:r>
      <w:r w:rsidRPr="00897916">
        <w:rPr>
          <w:color w:val="000000"/>
          <w:sz w:val="28"/>
          <w:szCs w:val="28"/>
        </w:rPr>
        <w:t>.</w:t>
      </w:r>
      <w:r w:rsidRPr="00897916">
        <w:rPr>
          <w:color w:val="000000"/>
          <w:sz w:val="28"/>
          <w:szCs w:val="28"/>
          <w:lang w:val="en-US"/>
        </w:rPr>
        <w:t>icetrade</w:t>
      </w:r>
      <w:r w:rsidRPr="00897916">
        <w:rPr>
          <w:color w:val="000000"/>
          <w:sz w:val="28"/>
          <w:szCs w:val="28"/>
        </w:rPr>
        <w:t>.</w:t>
      </w:r>
      <w:r w:rsidRPr="00897916">
        <w:rPr>
          <w:color w:val="000000"/>
          <w:sz w:val="28"/>
          <w:szCs w:val="28"/>
          <w:lang w:val="en-US"/>
        </w:rPr>
        <w:t>by</w:t>
      </w:r>
      <w:r w:rsidRPr="00897916">
        <w:rPr>
          <w:color w:val="000000"/>
          <w:sz w:val="28"/>
          <w:szCs w:val="28"/>
        </w:rPr>
        <w:t xml:space="preserve"> и </w:t>
      </w:r>
      <w:hyperlink r:id="rId11" w:history="1">
        <w:r w:rsidRPr="00897916">
          <w:rPr>
            <w:rStyle w:val="a9"/>
            <w:color w:val="000000"/>
            <w:sz w:val="28"/>
            <w:szCs w:val="28"/>
            <w:shd w:val="clear" w:color="auto" w:fill="FFFFFF"/>
          </w:rPr>
          <w:t>www.</w:t>
        </w:r>
        <w:r w:rsidRPr="00897916">
          <w:rPr>
            <w:rStyle w:val="a9"/>
            <w:bCs/>
            <w:color w:val="000000"/>
            <w:sz w:val="28"/>
            <w:szCs w:val="28"/>
            <w:shd w:val="clear" w:color="auto" w:fill="FFFFFF"/>
          </w:rPr>
          <w:t>goszakupki</w:t>
        </w:r>
        <w:r w:rsidRPr="00897916">
          <w:rPr>
            <w:rStyle w:val="a9"/>
            <w:color w:val="000000"/>
            <w:sz w:val="28"/>
            <w:szCs w:val="28"/>
            <w:shd w:val="clear" w:color="auto" w:fill="FFFFFF"/>
          </w:rPr>
          <w:t>.by</w:t>
        </w:r>
      </w:hyperlink>
      <w:r w:rsidRPr="00897916">
        <w:rPr>
          <w:color w:val="000000"/>
          <w:sz w:val="28"/>
          <w:szCs w:val="28"/>
          <w:shd w:val="clear" w:color="auto" w:fill="FFFFFF"/>
        </w:rPr>
        <w:t xml:space="preserve">. </w:t>
      </w:r>
      <w:r w:rsidRPr="00897916">
        <w:rPr>
          <w:color w:val="000000"/>
          <w:sz w:val="28"/>
          <w:szCs w:val="28"/>
        </w:rPr>
        <w:t>Отслеживаются конкурсные объявления на сайте Минского городского исполнительного ком</w:t>
      </w:r>
      <w:r w:rsidRPr="00897916">
        <w:rPr>
          <w:color w:val="000000"/>
          <w:sz w:val="28"/>
          <w:szCs w:val="28"/>
        </w:rPr>
        <w:t>и</w:t>
      </w:r>
      <w:r w:rsidRPr="00897916">
        <w:rPr>
          <w:color w:val="000000"/>
          <w:sz w:val="28"/>
          <w:szCs w:val="28"/>
        </w:rPr>
        <w:t xml:space="preserve">тета </w:t>
      </w:r>
      <w:hyperlink r:id="rId12" w:history="1">
        <w:r w:rsidRPr="00897916">
          <w:rPr>
            <w:rStyle w:val="a9"/>
            <w:color w:val="000000"/>
            <w:sz w:val="28"/>
            <w:szCs w:val="28"/>
            <w:lang w:val="en-US"/>
          </w:rPr>
          <w:t>www</w:t>
        </w:r>
        <w:r w:rsidRPr="00897916">
          <w:rPr>
            <w:rStyle w:val="a9"/>
            <w:color w:val="000000"/>
            <w:sz w:val="28"/>
            <w:szCs w:val="28"/>
          </w:rPr>
          <w:t>.minsk.gov.by</w:t>
        </w:r>
      </w:hyperlink>
      <w:r w:rsidRPr="00897916">
        <w:rPr>
          <w:color w:val="000000"/>
          <w:sz w:val="28"/>
          <w:szCs w:val="28"/>
        </w:rPr>
        <w:t xml:space="preserve">. </w:t>
      </w:r>
      <w:r w:rsidRPr="00897916">
        <w:rPr>
          <w:color w:val="000000"/>
          <w:sz w:val="28"/>
          <w:szCs w:val="28"/>
          <w:shd w:val="clear" w:color="auto" w:fill="FFFFFF"/>
        </w:rPr>
        <w:t>Для участия в открытых конкурсах и электронных ау</w:t>
      </w:r>
      <w:r w:rsidRPr="00897916">
        <w:rPr>
          <w:color w:val="000000"/>
          <w:sz w:val="28"/>
          <w:szCs w:val="28"/>
          <w:shd w:val="clear" w:color="auto" w:fill="FFFFFF"/>
        </w:rPr>
        <w:t>к</w:t>
      </w:r>
      <w:r w:rsidRPr="00897916">
        <w:rPr>
          <w:color w:val="000000"/>
          <w:sz w:val="28"/>
          <w:szCs w:val="28"/>
          <w:shd w:val="clear" w:color="auto" w:fill="FFFFFF"/>
        </w:rPr>
        <w:t>ционах, заключен договор с РУП «Национальный центр маркетинга и кон</w:t>
      </w:r>
      <w:r w:rsidRPr="00897916">
        <w:rPr>
          <w:color w:val="000000"/>
          <w:sz w:val="28"/>
          <w:szCs w:val="28"/>
          <w:shd w:val="clear" w:color="auto" w:fill="FFFFFF"/>
        </w:rPr>
        <w:t>ъ</w:t>
      </w:r>
      <w:r w:rsidRPr="00897916">
        <w:rPr>
          <w:color w:val="000000"/>
          <w:sz w:val="28"/>
          <w:szCs w:val="28"/>
          <w:shd w:val="clear" w:color="auto" w:fill="FFFFFF"/>
        </w:rPr>
        <w:t>юнктуры цен» и получены электронные ключи доступа.</w:t>
      </w:r>
    </w:p>
    <w:p w:rsidR="000E0896" w:rsidRPr="00E272FC" w:rsidRDefault="000E0896" w:rsidP="007D0E74">
      <w:pPr>
        <w:keepNext/>
        <w:suppressAutoHyphens/>
        <w:spacing w:before="240" w:after="60"/>
        <w:ind w:firstLine="709"/>
        <w:outlineLvl w:val="1"/>
        <w:rPr>
          <w:b/>
          <w:color w:val="000000"/>
          <w:sz w:val="28"/>
          <w:szCs w:val="28"/>
        </w:rPr>
      </w:pPr>
      <w:r w:rsidRPr="00E272FC">
        <w:rPr>
          <w:b/>
          <w:color w:val="000000"/>
          <w:sz w:val="28"/>
          <w:szCs w:val="28"/>
        </w:rPr>
        <w:t>1.</w:t>
      </w:r>
      <w:r w:rsidR="00D8074E">
        <w:rPr>
          <w:b/>
          <w:color w:val="000000"/>
          <w:sz w:val="28"/>
          <w:szCs w:val="28"/>
        </w:rPr>
        <w:t>4</w:t>
      </w:r>
      <w:r w:rsidRPr="00E272FC">
        <w:rPr>
          <w:b/>
          <w:color w:val="000000"/>
          <w:sz w:val="28"/>
          <w:szCs w:val="28"/>
        </w:rPr>
        <w:t>. Пре</w:t>
      </w:r>
      <w:r w:rsidR="00D8074E">
        <w:rPr>
          <w:b/>
          <w:color w:val="000000"/>
          <w:sz w:val="28"/>
          <w:szCs w:val="28"/>
        </w:rPr>
        <w:t>имущества предприятия</w:t>
      </w:r>
    </w:p>
    <w:p w:rsidR="000E0896" w:rsidRPr="00897916" w:rsidRDefault="000E0896" w:rsidP="00490765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897916">
        <w:rPr>
          <w:color w:val="000000"/>
          <w:sz w:val="28"/>
          <w:szCs w:val="28"/>
        </w:rPr>
        <w:t>Для выполнения работ предприятие имеет разветвленную сеть филиалов во всех областных центрах и г.</w:t>
      </w:r>
      <w:r w:rsidR="001034BF" w:rsidRPr="00897916">
        <w:rPr>
          <w:color w:val="000000"/>
          <w:sz w:val="28"/>
          <w:szCs w:val="28"/>
        </w:rPr>
        <w:t xml:space="preserve"> </w:t>
      </w:r>
      <w:r w:rsidRPr="00897916">
        <w:rPr>
          <w:color w:val="000000"/>
          <w:sz w:val="28"/>
          <w:szCs w:val="28"/>
        </w:rPr>
        <w:t>Полоцке. Это дает большие преимущества: руководители досконально знают ситуацию в своих регионах, постоянно поддерживают деловые связи со всеми потенциальными заказчиками. Наличие в организации разветвленной сети филиалов дает возможность вести строительство крупных объектов необходимым количеством бригад (участков), оперативно осуществлять дислокацию бригад от одного филиала к другому для оказания помощи в затруднительных ситуациях.</w:t>
      </w:r>
    </w:p>
    <w:p w:rsidR="00057D2F" w:rsidRPr="00897916" w:rsidRDefault="00057D2F" w:rsidP="00057D2F">
      <w:pPr>
        <w:suppressAutoHyphens/>
        <w:ind w:right="-5" w:firstLine="709"/>
        <w:jc w:val="both"/>
        <w:rPr>
          <w:color w:val="000000"/>
          <w:sz w:val="28"/>
          <w:szCs w:val="28"/>
        </w:rPr>
      </w:pPr>
      <w:r w:rsidRPr="00897916">
        <w:rPr>
          <w:color w:val="000000"/>
          <w:sz w:val="28"/>
          <w:szCs w:val="28"/>
        </w:rPr>
        <w:t>При этом предприятие располагает оснащенными ремонтными цехами и мастерскими, необходимым парком строительных машин и транспортных средств, собственным пр</w:t>
      </w:r>
      <w:r w:rsidRPr="00897916">
        <w:rPr>
          <w:color w:val="000000"/>
          <w:sz w:val="28"/>
          <w:szCs w:val="28"/>
        </w:rPr>
        <w:t>о</w:t>
      </w:r>
      <w:r w:rsidRPr="00897916">
        <w:rPr>
          <w:color w:val="000000"/>
          <w:sz w:val="28"/>
          <w:szCs w:val="28"/>
        </w:rPr>
        <w:t>изводством специальных изделий из железобетона и пластмасс, нестандартного оборудования. Такой потенциал придает предприятию универсальность. Наличие в Обществе разветвленной сети филиалов дает возможность вести строительство крупных объектов необходимым количеством бригад (участков). Филиалы ОАО «Белсвязьстрой» укомплектованы достаточным количеством строительной техники, автомобильным транспортом, измерительными приборами, располагают опытными и высококвалифицированными специал</w:t>
      </w:r>
      <w:r w:rsidRPr="00897916">
        <w:rPr>
          <w:color w:val="000000"/>
          <w:sz w:val="28"/>
          <w:szCs w:val="28"/>
        </w:rPr>
        <w:t>и</w:t>
      </w:r>
      <w:r w:rsidRPr="00897916">
        <w:rPr>
          <w:color w:val="000000"/>
          <w:sz w:val="28"/>
          <w:szCs w:val="28"/>
        </w:rPr>
        <w:t>стами.</w:t>
      </w:r>
    </w:p>
    <w:p w:rsidR="00647796" w:rsidRPr="00E272FC" w:rsidRDefault="00647796" w:rsidP="00E272FC">
      <w:pPr>
        <w:tabs>
          <w:tab w:val="num" w:pos="360"/>
        </w:tabs>
        <w:suppressAutoHyphens/>
        <w:ind w:firstLine="709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t>ОАО «Белсвязьстрой» является:</w:t>
      </w:r>
    </w:p>
    <w:p w:rsidR="00291D6D" w:rsidRPr="00E272FC" w:rsidRDefault="00291D6D" w:rsidP="00E272FC">
      <w:pPr>
        <w:tabs>
          <w:tab w:val="num" w:pos="360"/>
        </w:tabs>
        <w:suppressAutoHyphens/>
        <w:ind w:firstLine="709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t>лауреатом конкурса «Лепшы прадпрымальн</w:t>
      </w:r>
      <w:proofErr w:type="gramStart"/>
      <w:r w:rsidRPr="00E272FC">
        <w:rPr>
          <w:bCs/>
          <w:sz w:val="28"/>
          <w:szCs w:val="28"/>
          <w:lang w:val="en-US"/>
        </w:rPr>
        <w:t>i</w:t>
      </w:r>
      <w:proofErr w:type="gramEnd"/>
      <w:r w:rsidRPr="00E272FC">
        <w:rPr>
          <w:bCs/>
          <w:sz w:val="28"/>
          <w:szCs w:val="28"/>
        </w:rPr>
        <w:t>к 2007 года г. М</w:t>
      </w:r>
      <w:r w:rsidRPr="00E272FC">
        <w:rPr>
          <w:bCs/>
          <w:sz w:val="28"/>
          <w:szCs w:val="28"/>
          <w:lang w:val="en-US"/>
        </w:rPr>
        <w:t>i</w:t>
      </w:r>
      <w:r w:rsidRPr="00E272FC">
        <w:rPr>
          <w:bCs/>
          <w:sz w:val="28"/>
          <w:szCs w:val="28"/>
        </w:rPr>
        <w:t>нска» в сфере строительной деятельности»;</w:t>
      </w:r>
    </w:p>
    <w:p w:rsidR="00291D6D" w:rsidRPr="00E272FC" w:rsidRDefault="00291D6D" w:rsidP="00E272FC">
      <w:pPr>
        <w:tabs>
          <w:tab w:val="num" w:pos="360"/>
        </w:tabs>
        <w:suppressAutoHyphens/>
        <w:ind w:firstLine="709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t>дипломантом Премии Правительства Республики Беларусь за достижения в области качества 2008 года;</w:t>
      </w:r>
    </w:p>
    <w:p w:rsidR="006D3540" w:rsidRDefault="00177285" w:rsidP="00E272FC">
      <w:pPr>
        <w:tabs>
          <w:tab w:val="num" w:pos="360"/>
        </w:tabs>
        <w:suppressAutoHyphens/>
        <w:ind w:firstLine="709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t xml:space="preserve">лауреатом смотра-конкурса </w:t>
      </w:r>
      <w:r w:rsidR="00CD1D6A" w:rsidRPr="00E272FC">
        <w:rPr>
          <w:bCs/>
          <w:sz w:val="28"/>
          <w:szCs w:val="28"/>
        </w:rPr>
        <w:t>н</w:t>
      </w:r>
      <w:r w:rsidRPr="00E272FC">
        <w:rPr>
          <w:bCs/>
          <w:sz w:val="28"/>
          <w:szCs w:val="28"/>
        </w:rPr>
        <w:t>а лучшую организацию работы по охране труда в организациях системы Минсвязи за  2012 год</w:t>
      </w:r>
      <w:r w:rsidR="004220B1">
        <w:rPr>
          <w:bCs/>
          <w:sz w:val="28"/>
          <w:szCs w:val="28"/>
        </w:rPr>
        <w:t>.</w:t>
      </w:r>
    </w:p>
    <w:p w:rsidR="00EF0E71" w:rsidRDefault="00EF0E71" w:rsidP="00EF0E71">
      <w:pPr>
        <w:suppressAutoHyphens/>
        <w:ind w:firstLine="709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lastRenderedPageBreak/>
        <w:t xml:space="preserve">В 2007 году ОАО «Белсвязьстрой» получена Благодарность Минского городского исполнительного комитета за большой вклад в строительство метро в г. Минске, достижение высоких производственных показателей. </w:t>
      </w:r>
    </w:p>
    <w:p w:rsidR="0005707C" w:rsidRPr="00E272FC" w:rsidRDefault="0005707C" w:rsidP="0005707C">
      <w:pPr>
        <w:suppressAutoHyphens/>
        <w:ind w:firstLine="709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t xml:space="preserve">В 2011 году ОАО «Белсвязьстрой» заняло </w:t>
      </w:r>
      <w:r w:rsidRPr="00E272FC">
        <w:rPr>
          <w:bCs/>
          <w:sz w:val="28"/>
          <w:szCs w:val="28"/>
          <w:lang w:val="en-US"/>
        </w:rPr>
        <w:t>II</w:t>
      </w:r>
      <w:r w:rsidRPr="00E272FC">
        <w:rPr>
          <w:bCs/>
          <w:sz w:val="28"/>
          <w:szCs w:val="28"/>
        </w:rPr>
        <w:t xml:space="preserve"> место в городском смотре-конкурсе на лучшую организацию идеологической работы в  г. Минске в области строительства.</w:t>
      </w:r>
    </w:p>
    <w:p w:rsidR="0005707C" w:rsidRDefault="0005707C" w:rsidP="0005707C">
      <w:pPr>
        <w:suppressAutoHyphens/>
        <w:ind w:firstLine="720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t xml:space="preserve">Обществом получено благодарственное </w:t>
      </w:r>
      <w:r w:rsidRPr="0005707C">
        <w:rPr>
          <w:bCs/>
          <w:sz w:val="28"/>
          <w:szCs w:val="28"/>
        </w:rPr>
        <w:t>письмо и.о. директора Смоленского филиала ОАО «Ростелеком</w:t>
      </w:r>
      <w:r w:rsidR="00EF0E71">
        <w:rPr>
          <w:bCs/>
          <w:sz w:val="28"/>
          <w:szCs w:val="28"/>
        </w:rPr>
        <w:t>»</w:t>
      </w:r>
      <w:r w:rsidRPr="0005707C">
        <w:rPr>
          <w:bCs/>
          <w:sz w:val="28"/>
          <w:szCs w:val="28"/>
        </w:rPr>
        <w:t xml:space="preserve"> А.А.Орлова за строительство объекта</w:t>
      </w:r>
      <w:r w:rsidRPr="00E272FC">
        <w:rPr>
          <w:bCs/>
          <w:sz w:val="28"/>
          <w:szCs w:val="28"/>
        </w:rPr>
        <w:t xml:space="preserve">  «Строительство фрагментов сети широкополосного доступа по технологиям </w:t>
      </w:r>
      <w:r w:rsidRPr="00E272FC">
        <w:rPr>
          <w:bCs/>
          <w:sz w:val="28"/>
          <w:szCs w:val="28"/>
          <w:lang w:val="en-US"/>
        </w:rPr>
        <w:t>FTTb</w:t>
      </w:r>
      <w:r w:rsidRPr="00E272FC">
        <w:rPr>
          <w:bCs/>
          <w:sz w:val="28"/>
          <w:szCs w:val="28"/>
        </w:rPr>
        <w:t xml:space="preserve"> в городах Смоленской области» в 2012 году.</w:t>
      </w:r>
    </w:p>
    <w:p w:rsidR="00EF0E71" w:rsidRDefault="00EF0E71" w:rsidP="007A1ED1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CE3A6B">
        <w:rPr>
          <w:color w:val="000000"/>
          <w:sz w:val="28"/>
          <w:szCs w:val="28"/>
        </w:rPr>
        <w:t>По итогам конкурса «Компетентность-2014», ежегодно проводимом Белорусским Государственным центром аккредитации, в июне 2015 года производственной лаборатории ОАО «Белсвязьстрой» присуждена победа в  сфере испытаний радиоэлектроники, связи, низковольтного оборудования, информационных технологий.</w:t>
      </w:r>
    </w:p>
    <w:p w:rsidR="007A1ED1" w:rsidRPr="00CE3A6B" w:rsidRDefault="007A1ED1" w:rsidP="007A1ED1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E272FC">
        <w:rPr>
          <w:bCs/>
          <w:sz w:val="28"/>
          <w:szCs w:val="28"/>
        </w:rPr>
        <w:t>ОАО «Белсвязьстрой»</w:t>
      </w:r>
      <w:r>
        <w:rPr>
          <w:bCs/>
          <w:sz w:val="28"/>
          <w:szCs w:val="28"/>
        </w:rPr>
        <w:t xml:space="preserve"> заняло второе место в смотре-конкурсе на лучшую работу по охране труда за 2015 год среди организаций системы Министерства связи и информатизации.</w:t>
      </w:r>
    </w:p>
    <w:p w:rsidR="000E0896" w:rsidRPr="00E272FC" w:rsidRDefault="000E0896" w:rsidP="00E272FC">
      <w:pPr>
        <w:suppressAutoHyphens/>
        <w:ind w:firstLine="709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t xml:space="preserve">ОАО «Белсвязьстрой» </w:t>
      </w:r>
      <w:r w:rsidR="0005707C">
        <w:rPr>
          <w:bCs/>
          <w:sz w:val="28"/>
          <w:szCs w:val="28"/>
        </w:rPr>
        <w:t>имеет</w:t>
      </w:r>
      <w:r w:rsidRPr="00E272FC">
        <w:rPr>
          <w:bCs/>
          <w:sz w:val="28"/>
          <w:szCs w:val="28"/>
        </w:rPr>
        <w:t>:</w:t>
      </w:r>
    </w:p>
    <w:p w:rsidR="000E0896" w:rsidRPr="00E272FC" w:rsidRDefault="006D103E" w:rsidP="0005707C">
      <w:pPr>
        <w:suppressAutoHyphens/>
        <w:ind w:firstLine="720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t>Д</w:t>
      </w:r>
      <w:r w:rsidR="000E0896" w:rsidRPr="00E272FC">
        <w:rPr>
          <w:bCs/>
          <w:sz w:val="28"/>
          <w:szCs w:val="28"/>
        </w:rPr>
        <w:t xml:space="preserve">иплом Национальной выставки Республики Беларусь в Литовской Республике </w:t>
      </w:r>
      <w:r w:rsidR="000E0896" w:rsidRPr="00E272FC">
        <w:rPr>
          <w:bCs/>
          <w:sz w:val="28"/>
          <w:szCs w:val="28"/>
          <w:lang w:val="en-US"/>
        </w:rPr>
        <w:t>Belarus</w:t>
      </w:r>
      <w:r w:rsidR="000E0896" w:rsidRPr="00E272FC">
        <w:rPr>
          <w:bCs/>
          <w:sz w:val="28"/>
          <w:szCs w:val="28"/>
        </w:rPr>
        <w:t xml:space="preserve"> </w:t>
      </w:r>
      <w:r w:rsidR="000E0896" w:rsidRPr="00E272FC">
        <w:rPr>
          <w:bCs/>
          <w:sz w:val="28"/>
          <w:szCs w:val="28"/>
          <w:lang w:val="en-US"/>
        </w:rPr>
        <w:t>EXPO</w:t>
      </w:r>
      <w:r w:rsidR="000E0896" w:rsidRPr="00E272FC">
        <w:rPr>
          <w:bCs/>
          <w:sz w:val="28"/>
          <w:szCs w:val="28"/>
        </w:rPr>
        <w:t xml:space="preserve"> в 2007 году</w:t>
      </w:r>
      <w:r w:rsidR="008C1106">
        <w:rPr>
          <w:bCs/>
          <w:sz w:val="28"/>
          <w:szCs w:val="28"/>
        </w:rPr>
        <w:t xml:space="preserve"> </w:t>
      </w:r>
      <w:r w:rsidR="000E0896" w:rsidRPr="00E272FC">
        <w:rPr>
          <w:bCs/>
          <w:sz w:val="28"/>
          <w:szCs w:val="28"/>
        </w:rPr>
        <w:t xml:space="preserve"> за активное продвижение белорусской продукции на рынок Литовской Республики,</w:t>
      </w:r>
      <w:r w:rsidR="008C1106" w:rsidRPr="008C1106">
        <w:rPr>
          <w:bCs/>
          <w:sz w:val="28"/>
          <w:szCs w:val="28"/>
        </w:rPr>
        <w:t xml:space="preserve"> </w:t>
      </w:r>
      <w:r w:rsidR="008C1106">
        <w:rPr>
          <w:bCs/>
          <w:sz w:val="28"/>
          <w:szCs w:val="28"/>
        </w:rPr>
        <w:t>д</w:t>
      </w:r>
      <w:r w:rsidR="008C1106" w:rsidRPr="00E272FC">
        <w:rPr>
          <w:bCs/>
          <w:sz w:val="28"/>
          <w:szCs w:val="28"/>
        </w:rPr>
        <w:t xml:space="preserve">иплом </w:t>
      </w:r>
      <w:r w:rsidR="008C1106">
        <w:rPr>
          <w:bCs/>
          <w:sz w:val="28"/>
          <w:szCs w:val="28"/>
        </w:rPr>
        <w:t xml:space="preserve">участника </w:t>
      </w:r>
      <w:r w:rsidR="008C1106" w:rsidRPr="00E272FC">
        <w:rPr>
          <w:bCs/>
          <w:sz w:val="28"/>
          <w:szCs w:val="28"/>
        </w:rPr>
        <w:t>Национальной выставки Республики Беларусь в Л</w:t>
      </w:r>
      <w:r w:rsidR="008C1106">
        <w:rPr>
          <w:bCs/>
          <w:sz w:val="28"/>
          <w:szCs w:val="28"/>
        </w:rPr>
        <w:t xml:space="preserve">атвийской </w:t>
      </w:r>
      <w:r w:rsidR="008C1106" w:rsidRPr="00E272FC">
        <w:rPr>
          <w:bCs/>
          <w:sz w:val="28"/>
          <w:szCs w:val="28"/>
        </w:rPr>
        <w:t xml:space="preserve">Республике </w:t>
      </w:r>
      <w:r w:rsidR="008C1106" w:rsidRPr="00E272FC">
        <w:rPr>
          <w:bCs/>
          <w:sz w:val="28"/>
          <w:szCs w:val="28"/>
          <w:lang w:val="en-US"/>
        </w:rPr>
        <w:t>Belarus</w:t>
      </w:r>
      <w:r w:rsidR="008C1106" w:rsidRPr="00E272FC">
        <w:rPr>
          <w:bCs/>
          <w:sz w:val="28"/>
          <w:szCs w:val="28"/>
        </w:rPr>
        <w:t xml:space="preserve"> </w:t>
      </w:r>
      <w:r w:rsidR="008C1106" w:rsidRPr="00E272FC">
        <w:rPr>
          <w:bCs/>
          <w:sz w:val="28"/>
          <w:szCs w:val="28"/>
          <w:lang w:val="en-US"/>
        </w:rPr>
        <w:t>EXPO</w:t>
      </w:r>
      <w:r w:rsidR="008C1106" w:rsidRPr="00E272FC">
        <w:rPr>
          <w:bCs/>
          <w:sz w:val="28"/>
          <w:szCs w:val="28"/>
        </w:rPr>
        <w:t xml:space="preserve"> в 20</w:t>
      </w:r>
      <w:r w:rsidR="008C1106">
        <w:rPr>
          <w:bCs/>
          <w:sz w:val="28"/>
          <w:szCs w:val="28"/>
        </w:rPr>
        <w:t>12</w:t>
      </w:r>
      <w:r w:rsidR="008C1106" w:rsidRPr="00E272FC">
        <w:rPr>
          <w:bCs/>
          <w:sz w:val="28"/>
          <w:szCs w:val="28"/>
        </w:rPr>
        <w:t xml:space="preserve"> году</w:t>
      </w:r>
      <w:r w:rsidR="008C1106">
        <w:rPr>
          <w:bCs/>
          <w:sz w:val="28"/>
          <w:szCs w:val="28"/>
        </w:rPr>
        <w:t xml:space="preserve">. </w:t>
      </w:r>
      <w:r w:rsidR="008C1106" w:rsidRPr="00E272FC">
        <w:rPr>
          <w:bCs/>
          <w:sz w:val="28"/>
          <w:szCs w:val="28"/>
        </w:rPr>
        <w:t xml:space="preserve"> </w:t>
      </w:r>
    </w:p>
    <w:p w:rsidR="00F662DD" w:rsidRPr="00E272FC" w:rsidRDefault="006D103E" w:rsidP="00F662DD">
      <w:pPr>
        <w:suppressAutoHyphens/>
        <w:ind w:firstLine="720"/>
        <w:jc w:val="both"/>
        <w:rPr>
          <w:bCs/>
          <w:sz w:val="28"/>
          <w:szCs w:val="28"/>
        </w:rPr>
      </w:pPr>
      <w:r w:rsidRPr="00E272FC">
        <w:rPr>
          <w:bCs/>
          <w:sz w:val="28"/>
          <w:szCs w:val="28"/>
        </w:rPr>
        <w:t>Д</w:t>
      </w:r>
      <w:r w:rsidR="000E0896" w:rsidRPr="00E272FC">
        <w:rPr>
          <w:bCs/>
          <w:sz w:val="28"/>
          <w:szCs w:val="28"/>
        </w:rPr>
        <w:t>иплом</w:t>
      </w:r>
      <w:r w:rsidR="00F662DD">
        <w:rPr>
          <w:bCs/>
          <w:sz w:val="28"/>
          <w:szCs w:val="28"/>
        </w:rPr>
        <w:t>ы</w:t>
      </w:r>
      <w:r w:rsidR="000E0896" w:rsidRPr="00E272FC">
        <w:rPr>
          <w:bCs/>
          <w:sz w:val="28"/>
          <w:szCs w:val="28"/>
        </w:rPr>
        <w:t xml:space="preserve"> участника международн</w:t>
      </w:r>
      <w:r w:rsidR="00F662DD">
        <w:rPr>
          <w:bCs/>
          <w:sz w:val="28"/>
          <w:szCs w:val="28"/>
        </w:rPr>
        <w:t>ых</w:t>
      </w:r>
      <w:r w:rsidR="000E0896" w:rsidRPr="00E272FC">
        <w:rPr>
          <w:bCs/>
          <w:sz w:val="28"/>
          <w:szCs w:val="28"/>
        </w:rPr>
        <w:t xml:space="preserve"> специализированн</w:t>
      </w:r>
      <w:r w:rsidR="00F662DD">
        <w:rPr>
          <w:bCs/>
          <w:sz w:val="28"/>
          <w:szCs w:val="28"/>
        </w:rPr>
        <w:t>ых</w:t>
      </w:r>
      <w:r w:rsidR="000E0896" w:rsidRPr="00E272FC">
        <w:rPr>
          <w:bCs/>
          <w:sz w:val="28"/>
          <w:szCs w:val="28"/>
        </w:rPr>
        <w:t xml:space="preserve"> выстав</w:t>
      </w:r>
      <w:r w:rsidR="00F662DD">
        <w:rPr>
          <w:bCs/>
          <w:sz w:val="28"/>
          <w:szCs w:val="28"/>
        </w:rPr>
        <w:t>о</w:t>
      </w:r>
      <w:r w:rsidR="000E0896" w:rsidRPr="00E272FC">
        <w:rPr>
          <w:bCs/>
          <w:sz w:val="28"/>
          <w:szCs w:val="28"/>
        </w:rPr>
        <w:t xml:space="preserve">к и конгресса  </w:t>
      </w:r>
      <w:r w:rsidR="000E0896" w:rsidRPr="00E272FC">
        <w:rPr>
          <w:bCs/>
          <w:i/>
          <w:sz w:val="28"/>
          <w:szCs w:val="28"/>
          <w:lang w:val="en-US"/>
        </w:rPr>
        <w:t>Tibo</w:t>
      </w:r>
      <w:r w:rsidR="000E0896" w:rsidRPr="00E272FC">
        <w:rPr>
          <w:bCs/>
          <w:i/>
          <w:sz w:val="28"/>
          <w:szCs w:val="28"/>
        </w:rPr>
        <w:t xml:space="preserve"> 2009</w:t>
      </w:r>
      <w:r w:rsidR="008C1106">
        <w:rPr>
          <w:bCs/>
          <w:i/>
          <w:sz w:val="28"/>
          <w:szCs w:val="28"/>
        </w:rPr>
        <w:t>-201</w:t>
      </w:r>
      <w:r w:rsidR="006759EE">
        <w:rPr>
          <w:bCs/>
          <w:i/>
          <w:sz w:val="28"/>
          <w:szCs w:val="28"/>
        </w:rPr>
        <w:t>7</w:t>
      </w:r>
      <w:r w:rsidR="00F662DD" w:rsidRPr="00E272FC">
        <w:rPr>
          <w:bCs/>
          <w:i/>
          <w:sz w:val="28"/>
          <w:szCs w:val="28"/>
        </w:rPr>
        <w:t xml:space="preserve"> </w:t>
      </w:r>
      <w:r w:rsidR="000E0896" w:rsidRPr="00E272FC">
        <w:rPr>
          <w:bCs/>
          <w:sz w:val="28"/>
          <w:szCs w:val="28"/>
        </w:rPr>
        <w:t>за усто</w:t>
      </w:r>
      <w:r w:rsidR="00177285" w:rsidRPr="00E272FC">
        <w:rPr>
          <w:bCs/>
          <w:sz w:val="28"/>
          <w:szCs w:val="28"/>
        </w:rPr>
        <w:t>йчивое положение на рынке связи</w:t>
      </w:r>
      <w:r w:rsidR="00F662DD">
        <w:rPr>
          <w:bCs/>
          <w:sz w:val="28"/>
          <w:szCs w:val="28"/>
        </w:rPr>
        <w:t xml:space="preserve"> и </w:t>
      </w:r>
      <w:r w:rsidR="00F662DD" w:rsidRPr="00E272FC">
        <w:rPr>
          <w:bCs/>
          <w:sz w:val="28"/>
          <w:szCs w:val="28"/>
        </w:rPr>
        <w:t>за значительный вклад в развитие строительного комплекса отрасли «Связь».</w:t>
      </w:r>
    </w:p>
    <w:p w:rsidR="000E0896" w:rsidRPr="00E272FC" w:rsidRDefault="006D103E" w:rsidP="007D0E74">
      <w:pPr>
        <w:pStyle w:val="2"/>
        <w:suppressAutoHyphens/>
        <w:spacing w:before="240" w:after="60"/>
        <w:ind w:firstLine="709"/>
        <w:rPr>
          <w:color w:val="000000"/>
          <w:sz w:val="28"/>
          <w:szCs w:val="28"/>
        </w:rPr>
      </w:pPr>
      <w:r w:rsidRPr="00E272FC">
        <w:rPr>
          <w:color w:val="000000"/>
          <w:sz w:val="28"/>
          <w:szCs w:val="28"/>
        </w:rPr>
        <w:t>1.</w:t>
      </w:r>
      <w:r w:rsidR="00D8074E">
        <w:rPr>
          <w:color w:val="000000"/>
          <w:sz w:val="28"/>
          <w:szCs w:val="28"/>
        </w:rPr>
        <w:t>5</w:t>
      </w:r>
      <w:r w:rsidR="000E0896" w:rsidRPr="00E272FC">
        <w:rPr>
          <w:color w:val="000000"/>
          <w:sz w:val="28"/>
          <w:szCs w:val="28"/>
        </w:rPr>
        <w:t xml:space="preserve">. Наличие </w:t>
      </w:r>
      <w:r w:rsidR="00D8074E">
        <w:rPr>
          <w:color w:val="000000"/>
          <w:sz w:val="28"/>
          <w:szCs w:val="28"/>
        </w:rPr>
        <w:t>аттестатов соответствия</w:t>
      </w:r>
    </w:p>
    <w:p w:rsidR="00B33A66" w:rsidRPr="005D59BF" w:rsidRDefault="00B33A66" w:rsidP="00B33A66">
      <w:pPr>
        <w:ind w:firstLine="708"/>
        <w:jc w:val="both"/>
        <w:rPr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>В 2015 году Обществом получены аттестаты соответствия:</w:t>
      </w:r>
    </w:p>
    <w:p w:rsidR="00B33A66" w:rsidRPr="005D59BF" w:rsidRDefault="00B33A66" w:rsidP="00B33A66">
      <w:pPr>
        <w:jc w:val="both"/>
        <w:rPr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>- первой категории на выполнение функций генерального подрядчика (действ</w:t>
      </w:r>
      <w:r w:rsidRPr="005D59BF">
        <w:rPr>
          <w:color w:val="000000"/>
          <w:sz w:val="28"/>
          <w:szCs w:val="28"/>
        </w:rPr>
        <w:t>и</w:t>
      </w:r>
      <w:r w:rsidRPr="005D59BF">
        <w:rPr>
          <w:color w:val="000000"/>
          <w:sz w:val="28"/>
          <w:szCs w:val="28"/>
        </w:rPr>
        <w:t xml:space="preserve">телен до 20 июня </w:t>
      </w:r>
      <w:smartTag w:uri="urn:schemas-microsoft-com:office:smarttags" w:element="metricconverter">
        <w:smartTagPr>
          <w:attr w:name="ProductID" w:val="2019 г"/>
        </w:smartTagPr>
        <w:r w:rsidRPr="005D59BF">
          <w:rPr>
            <w:color w:val="000000"/>
            <w:sz w:val="28"/>
            <w:szCs w:val="28"/>
          </w:rPr>
          <w:t>2019 г</w:t>
        </w:r>
      </w:smartTag>
      <w:r w:rsidRPr="005D59BF">
        <w:rPr>
          <w:color w:val="000000"/>
          <w:sz w:val="28"/>
          <w:szCs w:val="28"/>
        </w:rPr>
        <w:t>.),</w:t>
      </w:r>
    </w:p>
    <w:p w:rsidR="00B33A66" w:rsidRPr="005D59BF" w:rsidRDefault="00B33A66" w:rsidP="00B33A66">
      <w:pPr>
        <w:jc w:val="both"/>
        <w:rPr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>- первой категории на право осуществления строительства объектов первого - четвертого классов сложности (действ</w:t>
      </w:r>
      <w:r w:rsidRPr="005D59BF">
        <w:rPr>
          <w:color w:val="000000"/>
          <w:sz w:val="28"/>
          <w:szCs w:val="28"/>
        </w:rPr>
        <w:t>и</w:t>
      </w:r>
      <w:r w:rsidRPr="005D59BF">
        <w:rPr>
          <w:color w:val="000000"/>
          <w:sz w:val="28"/>
          <w:szCs w:val="28"/>
        </w:rPr>
        <w:t xml:space="preserve">телен до 20 июня </w:t>
      </w:r>
      <w:smartTag w:uri="urn:schemas-microsoft-com:office:smarttags" w:element="metricconverter">
        <w:smartTagPr>
          <w:attr w:name="ProductID" w:val="2019 г"/>
        </w:smartTagPr>
        <w:r w:rsidRPr="005D59BF">
          <w:rPr>
            <w:color w:val="000000"/>
            <w:sz w:val="28"/>
            <w:szCs w:val="28"/>
          </w:rPr>
          <w:t>2019 г</w:t>
        </w:r>
      </w:smartTag>
      <w:r w:rsidRPr="005D59BF">
        <w:rPr>
          <w:color w:val="000000"/>
          <w:sz w:val="28"/>
          <w:szCs w:val="28"/>
        </w:rPr>
        <w:t>.),</w:t>
      </w:r>
    </w:p>
    <w:p w:rsidR="00B33A66" w:rsidRPr="005D59BF" w:rsidRDefault="00B33A66" w:rsidP="00B33A66">
      <w:pPr>
        <w:jc w:val="both"/>
        <w:rPr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>- четвертой категории на выполнение функций заказчика, застройщика, оказ</w:t>
      </w:r>
      <w:r w:rsidRPr="005D59BF">
        <w:rPr>
          <w:color w:val="000000"/>
          <w:sz w:val="28"/>
          <w:szCs w:val="28"/>
        </w:rPr>
        <w:t>а</w:t>
      </w:r>
      <w:r w:rsidRPr="005D59BF">
        <w:rPr>
          <w:color w:val="000000"/>
          <w:sz w:val="28"/>
          <w:szCs w:val="28"/>
        </w:rPr>
        <w:t xml:space="preserve">ние отдельных видов инженерных услуг в строительстве (действителен до 24 ноября </w:t>
      </w:r>
      <w:smartTag w:uri="urn:schemas-microsoft-com:office:smarttags" w:element="metricconverter">
        <w:smartTagPr>
          <w:attr w:name="ProductID" w:val="2019 г"/>
        </w:smartTagPr>
        <w:r w:rsidRPr="005D59BF">
          <w:rPr>
            <w:color w:val="000000"/>
            <w:sz w:val="28"/>
            <w:szCs w:val="28"/>
          </w:rPr>
          <w:t>2019 г</w:t>
        </w:r>
      </w:smartTag>
      <w:r w:rsidRPr="005D59BF">
        <w:rPr>
          <w:color w:val="000000"/>
          <w:sz w:val="28"/>
          <w:szCs w:val="28"/>
        </w:rPr>
        <w:t>.).</w:t>
      </w:r>
    </w:p>
    <w:p w:rsidR="00B33A66" w:rsidRPr="005D59BF" w:rsidRDefault="00B33A66" w:rsidP="00B33A66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 xml:space="preserve">Система менеджмента качества строительства линейных и станционных сооружений связи функционирует в ОАО «Белсвязьстрой» с 2004 года. Её соответствие требованиям стандарта </w:t>
      </w:r>
      <w:r w:rsidRPr="005D59BF">
        <w:rPr>
          <w:color w:val="000000"/>
          <w:sz w:val="28"/>
          <w:szCs w:val="28"/>
          <w:lang w:val="en-US"/>
        </w:rPr>
        <w:t>ISO</w:t>
      </w:r>
      <w:r w:rsidRPr="005D59BF">
        <w:rPr>
          <w:color w:val="000000"/>
          <w:sz w:val="28"/>
          <w:szCs w:val="28"/>
        </w:rPr>
        <w:t xml:space="preserve"> 9001 подтверждено сертификатом Национальной системы подтверждения соответствия Республики Беларусь под       № </w:t>
      </w:r>
      <w:r w:rsidRPr="005D59BF">
        <w:rPr>
          <w:color w:val="000000"/>
          <w:sz w:val="28"/>
          <w:szCs w:val="28"/>
          <w:lang w:val="en-US"/>
        </w:rPr>
        <w:t>BY</w:t>
      </w:r>
      <w:r w:rsidRPr="005D59BF">
        <w:rPr>
          <w:color w:val="000000"/>
          <w:sz w:val="28"/>
          <w:szCs w:val="28"/>
        </w:rPr>
        <w:t xml:space="preserve">/112 05.01. 003 00318 (дата регистрации 14 апреля </w:t>
      </w:r>
      <w:smartTag w:uri="urn:schemas-microsoft-com:office:smarttags" w:element="metricconverter">
        <w:smartTagPr>
          <w:attr w:name="ProductID" w:val="2004 г"/>
        </w:smartTagPr>
        <w:r w:rsidRPr="005D59BF">
          <w:rPr>
            <w:color w:val="000000"/>
            <w:sz w:val="28"/>
            <w:szCs w:val="28"/>
          </w:rPr>
          <w:t>2004 г</w:t>
        </w:r>
      </w:smartTag>
      <w:r w:rsidRPr="005D59BF">
        <w:rPr>
          <w:color w:val="000000"/>
          <w:sz w:val="28"/>
          <w:szCs w:val="28"/>
        </w:rPr>
        <w:t xml:space="preserve">., дата подтверждения 29 ноября </w:t>
      </w:r>
      <w:smartTag w:uri="urn:schemas-microsoft-com:office:smarttags" w:element="metricconverter">
        <w:smartTagPr>
          <w:attr w:name="ProductID" w:val="2016 г"/>
        </w:smartTagPr>
        <w:r w:rsidRPr="005D59BF">
          <w:rPr>
            <w:color w:val="000000"/>
            <w:sz w:val="28"/>
            <w:szCs w:val="28"/>
          </w:rPr>
          <w:t>2016 г</w:t>
        </w:r>
      </w:smartTag>
      <w:r w:rsidRPr="005D59BF">
        <w:rPr>
          <w:color w:val="000000"/>
          <w:sz w:val="28"/>
          <w:szCs w:val="28"/>
        </w:rPr>
        <w:t xml:space="preserve">., действителен до 15 сентября </w:t>
      </w:r>
      <w:smartTag w:uri="urn:schemas-microsoft-com:office:smarttags" w:element="metricconverter">
        <w:smartTagPr>
          <w:attr w:name="ProductID" w:val="2018 г"/>
        </w:smartTagPr>
        <w:r w:rsidRPr="005D59BF">
          <w:rPr>
            <w:color w:val="000000"/>
            <w:sz w:val="28"/>
            <w:szCs w:val="28"/>
          </w:rPr>
          <w:t>2018 г</w:t>
        </w:r>
      </w:smartTag>
      <w:r w:rsidRPr="005D59BF">
        <w:rPr>
          <w:color w:val="000000"/>
          <w:sz w:val="28"/>
          <w:szCs w:val="28"/>
        </w:rPr>
        <w:t>.)</w:t>
      </w:r>
    </w:p>
    <w:p w:rsidR="006759EE" w:rsidRPr="006759EE" w:rsidRDefault="006759EE" w:rsidP="006759EE">
      <w:pPr>
        <w:suppressAutoHyphens/>
        <w:ind w:firstLine="851"/>
        <w:jc w:val="both"/>
        <w:rPr>
          <w:sz w:val="28"/>
          <w:szCs w:val="28"/>
        </w:rPr>
      </w:pPr>
      <w:r w:rsidRPr="006759EE">
        <w:rPr>
          <w:sz w:val="28"/>
          <w:szCs w:val="28"/>
        </w:rPr>
        <w:t>В</w:t>
      </w:r>
      <w:r w:rsidRPr="006759EE">
        <w:rPr>
          <w:bCs/>
          <w:sz w:val="28"/>
          <w:szCs w:val="28"/>
        </w:rPr>
        <w:t xml:space="preserve"> ноябре 2017 </w:t>
      </w:r>
      <w:r w:rsidRPr="006759EE">
        <w:rPr>
          <w:sz w:val="28"/>
          <w:szCs w:val="28"/>
        </w:rPr>
        <w:t xml:space="preserve">года командой аудита РУП «БелГИМ» проведена инспекционная проверка интегрированной системы управления на соответствие требованиям СТБ </w:t>
      </w:r>
      <w:r w:rsidRPr="006759EE">
        <w:rPr>
          <w:sz w:val="28"/>
          <w:szCs w:val="28"/>
          <w:lang w:val="en-US"/>
        </w:rPr>
        <w:t>ISO</w:t>
      </w:r>
      <w:r w:rsidRPr="006759EE">
        <w:rPr>
          <w:sz w:val="28"/>
          <w:szCs w:val="28"/>
        </w:rPr>
        <w:t xml:space="preserve"> 9001-2009 «Системы менеджмента качества. </w:t>
      </w:r>
      <w:r w:rsidRPr="006759EE">
        <w:rPr>
          <w:sz w:val="28"/>
          <w:szCs w:val="28"/>
        </w:rPr>
        <w:lastRenderedPageBreak/>
        <w:t>Требования», СТБ ИСО 14001-2005 «Системы управления окружающей средой. Требования и руководство по применению», СТБ 18001-2009 «Системы управления охраной труда. Требования». В результате проведённой проверки дана положительная оценка действующей интегрированной системы управления.</w:t>
      </w:r>
    </w:p>
    <w:p w:rsidR="006759EE" w:rsidRPr="006759EE" w:rsidRDefault="006759EE" w:rsidP="006759EE">
      <w:pPr>
        <w:suppressAutoHyphens/>
        <w:ind w:firstLine="851"/>
        <w:jc w:val="both"/>
        <w:rPr>
          <w:sz w:val="28"/>
          <w:szCs w:val="28"/>
        </w:rPr>
      </w:pPr>
      <w:r w:rsidRPr="006759EE">
        <w:rPr>
          <w:sz w:val="28"/>
          <w:szCs w:val="28"/>
        </w:rPr>
        <w:t>В 2017 году проводилась работа по аккредитации производственной лаборатории ОАО «Белсвязьстрой» на соответствие требованиям СТБ ИСО 17025 в сфере проведения калибровки средств измерений. Выдан аттестат аккредитации сроком на 5 лет.</w:t>
      </w:r>
    </w:p>
    <w:p w:rsidR="00B33A66" w:rsidRPr="005D59BF" w:rsidRDefault="00B33A66" w:rsidP="00B33A66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>В 2015 году подтверждена техническая компетентность и выдано свидетельство о технической компетентности системы производственного контроля ОАО «Белсвязьстрой» на срок 5 лет в области земляных работ, монтажа сборных железобетонных конструкций, электромонтажных работ, монтажа внутренних инженерных систем, слаботочных систем, пассивных оптических сетей и геодезических работ в строительстве.</w:t>
      </w:r>
    </w:p>
    <w:p w:rsidR="00B33A66" w:rsidRPr="005D59BF" w:rsidRDefault="00B33A66" w:rsidP="00B33A66">
      <w:pPr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5D59BF">
        <w:rPr>
          <w:color w:val="000000"/>
          <w:sz w:val="28"/>
          <w:szCs w:val="28"/>
        </w:rPr>
        <w:t xml:space="preserve">С 2007 года в составе интегрированной системы управления предприятия зарегистрированы и функционируют на основе СТБ ИСО 14001-2005  система управления окружающей средой (сертификат №  </w:t>
      </w:r>
      <w:r w:rsidRPr="005D59BF">
        <w:rPr>
          <w:color w:val="000000"/>
          <w:sz w:val="28"/>
          <w:szCs w:val="28"/>
          <w:lang w:val="en-US"/>
        </w:rPr>
        <w:t>BY</w:t>
      </w:r>
      <w:r w:rsidRPr="005D59BF">
        <w:rPr>
          <w:color w:val="000000"/>
          <w:sz w:val="28"/>
          <w:szCs w:val="28"/>
        </w:rPr>
        <w:t xml:space="preserve">/112 06.01. 003 00131, дата регистрации 14 декабря </w:t>
      </w:r>
      <w:smartTag w:uri="urn:schemas-microsoft-com:office:smarttags" w:element="metricconverter">
        <w:smartTagPr>
          <w:attr w:name="ProductID" w:val="2007 г"/>
        </w:smartTagPr>
        <w:r w:rsidRPr="005D59BF">
          <w:rPr>
            <w:color w:val="000000"/>
            <w:sz w:val="28"/>
            <w:szCs w:val="28"/>
          </w:rPr>
          <w:t>2007 г</w:t>
        </w:r>
      </w:smartTag>
      <w:r w:rsidRPr="005D59BF">
        <w:rPr>
          <w:color w:val="000000"/>
          <w:sz w:val="28"/>
          <w:szCs w:val="28"/>
        </w:rPr>
        <w:t xml:space="preserve">, дата подтверждения 14 декабря </w:t>
      </w:r>
      <w:smartTag w:uri="urn:schemas-microsoft-com:office:smarttags" w:element="metricconverter">
        <w:smartTagPr>
          <w:attr w:name="ProductID" w:val="2016 г"/>
        </w:smartTagPr>
        <w:r w:rsidRPr="005D59BF">
          <w:rPr>
            <w:color w:val="000000"/>
            <w:sz w:val="28"/>
            <w:szCs w:val="28"/>
          </w:rPr>
          <w:t>2016 г</w:t>
        </w:r>
      </w:smartTag>
      <w:r w:rsidRPr="005D59BF">
        <w:rPr>
          <w:color w:val="000000"/>
          <w:sz w:val="28"/>
          <w:szCs w:val="28"/>
        </w:rPr>
        <w:t xml:space="preserve">., действителен до 14 декабря </w:t>
      </w:r>
      <w:smartTag w:uri="urn:schemas-microsoft-com:office:smarttags" w:element="metricconverter">
        <w:smartTagPr>
          <w:attr w:name="ProductID" w:val="2019 г"/>
        </w:smartTagPr>
        <w:r w:rsidRPr="005D59BF">
          <w:rPr>
            <w:color w:val="000000"/>
            <w:sz w:val="28"/>
            <w:szCs w:val="28"/>
          </w:rPr>
          <w:t>2019 г</w:t>
        </w:r>
      </w:smartTag>
      <w:r w:rsidRPr="005D59BF">
        <w:rPr>
          <w:color w:val="000000"/>
          <w:sz w:val="28"/>
          <w:szCs w:val="28"/>
        </w:rPr>
        <w:t xml:space="preserve">.) и на основе СТБ 18001-2009 система управления охраной труда (сертификат № </w:t>
      </w:r>
      <w:r w:rsidRPr="005D59BF">
        <w:rPr>
          <w:color w:val="000000"/>
          <w:sz w:val="28"/>
          <w:szCs w:val="28"/>
          <w:lang w:val="en-US"/>
        </w:rPr>
        <w:t>BY</w:t>
      </w:r>
      <w:r w:rsidRPr="005D59BF">
        <w:rPr>
          <w:color w:val="000000"/>
          <w:sz w:val="28"/>
          <w:szCs w:val="28"/>
        </w:rPr>
        <w:t>/112 05.04. 003 00027</w:t>
      </w:r>
      <w:proofErr w:type="gramEnd"/>
      <w:r w:rsidRPr="005D59BF">
        <w:rPr>
          <w:color w:val="000000"/>
          <w:sz w:val="28"/>
          <w:szCs w:val="28"/>
        </w:rPr>
        <w:t xml:space="preserve">, дата регистрации 30 ноября </w:t>
      </w:r>
      <w:smartTag w:uri="urn:schemas-microsoft-com:office:smarttags" w:element="metricconverter">
        <w:smartTagPr>
          <w:attr w:name="ProductID" w:val="2007 г"/>
        </w:smartTagPr>
        <w:r w:rsidRPr="005D59BF">
          <w:rPr>
            <w:color w:val="000000"/>
            <w:sz w:val="28"/>
            <w:szCs w:val="28"/>
          </w:rPr>
          <w:t>2007 г</w:t>
        </w:r>
      </w:smartTag>
      <w:r w:rsidRPr="005D59BF">
        <w:rPr>
          <w:color w:val="000000"/>
          <w:sz w:val="28"/>
          <w:szCs w:val="28"/>
        </w:rPr>
        <w:t xml:space="preserve">, дата подтверждения 29 ноября </w:t>
      </w:r>
      <w:smartTag w:uri="urn:schemas-microsoft-com:office:smarttags" w:element="metricconverter">
        <w:smartTagPr>
          <w:attr w:name="ProductID" w:val="2016 г"/>
        </w:smartTagPr>
        <w:r w:rsidRPr="005D59BF">
          <w:rPr>
            <w:color w:val="000000"/>
            <w:sz w:val="28"/>
            <w:szCs w:val="28"/>
          </w:rPr>
          <w:t>2016 г</w:t>
        </w:r>
      </w:smartTag>
      <w:r w:rsidRPr="005D59BF">
        <w:rPr>
          <w:color w:val="000000"/>
          <w:sz w:val="28"/>
          <w:szCs w:val="28"/>
        </w:rPr>
        <w:t xml:space="preserve">., действителен до 29 ноября </w:t>
      </w:r>
      <w:smartTag w:uri="urn:schemas-microsoft-com:office:smarttags" w:element="metricconverter">
        <w:smartTagPr>
          <w:attr w:name="ProductID" w:val="2019 г"/>
        </w:smartTagPr>
        <w:r w:rsidRPr="005D59BF">
          <w:rPr>
            <w:color w:val="000000"/>
            <w:sz w:val="28"/>
            <w:szCs w:val="28"/>
          </w:rPr>
          <w:t>2019 г</w:t>
        </w:r>
      </w:smartTag>
      <w:r w:rsidRPr="005D59BF">
        <w:rPr>
          <w:color w:val="000000"/>
          <w:sz w:val="28"/>
          <w:szCs w:val="28"/>
        </w:rPr>
        <w:t>.)</w:t>
      </w:r>
    </w:p>
    <w:p w:rsidR="00B33A66" w:rsidRPr="005D59BF" w:rsidRDefault="00B33A66" w:rsidP="00B33A66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>В 2015 году проведена работа по подтверждению статуса аккредитации на соответствие требованиям СТБ ИСО 17025. Выдан новый аттестат аккредитации сроком на 5 лет. При этом право на выполнение испытаний в электроустановках до 1000 Вольт распространено на все филиалы Общ</w:t>
      </w:r>
      <w:r w:rsidRPr="005D59BF">
        <w:rPr>
          <w:color w:val="000000"/>
          <w:sz w:val="28"/>
          <w:szCs w:val="28"/>
        </w:rPr>
        <w:t>е</w:t>
      </w:r>
      <w:r w:rsidRPr="005D59BF">
        <w:rPr>
          <w:color w:val="000000"/>
          <w:sz w:val="28"/>
          <w:szCs w:val="28"/>
        </w:rPr>
        <w:t>ства.</w:t>
      </w:r>
    </w:p>
    <w:p w:rsidR="00847175" w:rsidRDefault="00EE4943" w:rsidP="00847175">
      <w:pPr>
        <w:pStyle w:val="1"/>
        <w:suppressAutoHyphens/>
        <w:spacing w:before="480"/>
        <w:ind w:firstLine="709"/>
        <w:jc w:val="left"/>
        <w:rPr>
          <w:sz w:val="28"/>
          <w:szCs w:val="28"/>
        </w:rPr>
      </w:pPr>
      <w:bookmarkStart w:id="6" w:name="_Toc288037580"/>
      <w:bookmarkEnd w:id="5"/>
      <w:r w:rsidRPr="00E272FC">
        <w:rPr>
          <w:sz w:val="28"/>
          <w:szCs w:val="28"/>
          <w:lang w:val="en-US"/>
        </w:rPr>
        <w:t>II</w:t>
      </w:r>
      <w:r w:rsidR="00A322E7" w:rsidRPr="00E272FC">
        <w:rPr>
          <w:sz w:val="28"/>
          <w:szCs w:val="28"/>
        </w:rPr>
        <w:t xml:space="preserve">. </w:t>
      </w:r>
      <w:r w:rsidR="00931606" w:rsidRPr="00E272FC">
        <w:rPr>
          <w:sz w:val="28"/>
          <w:szCs w:val="28"/>
        </w:rPr>
        <w:t>Ф</w:t>
      </w:r>
      <w:r w:rsidR="00847175">
        <w:rPr>
          <w:sz w:val="28"/>
          <w:szCs w:val="28"/>
        </w:rPr>
        <w:t>ИНАНСОВЫЕ ПОКАЗАТЕЛИ ХОЗЯЙСТВЕННОЙ</w:t>
      </w:r>
    </w:p>
    <w:p w:rsidR="00A322E7" w:rsidRPr="00E272FC" w:rsidRDefault="00847175" w:rsidP="00847175">
      <w:pPr>
        <w:pStyle w:val="1"/>
        <w:suppressAutoHyphens/>
        <w:spacing w:after="12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ДЕЯТЕЛЬНОСТИ ОРГАНИЗАЦИИ</w:t>
      </w:r>
      <w:bookmarkEnd w:id="6"/>
    </w:p>
    <w:tbl>
      <w:tblPr>
        <w:tblW w:w="9780" w:type="dxa"/>
        <w:tblInd w:w="95" w:type="dxa"/>
        <w:tblLook w:val="0000" w:firstRow="0" w:lastRow="0" w:firstColumn="0" w:lastColumn="0" w:noHBand="0" w:noVBand="0"/>
      </w:tblPr>
      <w:tblGrid>
        <w:gridCol w:w="5160"/>
        <w:gridCol w:w="1540"/>
        <w:gridCol w:w="1540"/>
        <w:gridCol w:w="1540"/>
      </w:tblGrid>
      <w:tr w:rsidR="00937151" w:rsidRPr="00E272FC" w:rsidTr="00937151">
        <w:trPr>
          <w:trHeight w:val="467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151" w:rsidRPr="00E272FC" w:rsidRDefault="00937151" w:rsidP="00EE4943">
            <w:pPr>
              <w:jc w:val="center"/>
              <w:rPr>
                <w:sz w:val="28"/>
                <w:szCs w:val="28"/>
              </w:rPr>
            </w:pPr>
            <w:r w:rsidRPr="00E272FC">
              <w:rPr>
                <w:sz w:val="28"/>
                <w:szCs w:val="28"/>
              </w:rPr>
              <w:t>Показатель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151" w:rsidRPr="00415316" w:rsidRDefault="00937151" w:rsidP="006759EE">
            <w:pPr>
              <w:jc w:val="center"/>
              <w:rPr>
                <w:sz w:val="28"/>
                <w:szCs w:val="28"/>
              </w:rPr>
            </w:pPr>
            <w:r w:rsidRPr="00415316">
              <w:rPr>
                <w:sz w:val="28"/>
                <w:szCs w:val="28"/>
              </w:rPr>
              <w:t>201</w:t>
            </w:r>
            <w:r w:rsidR="006759EE">
              <w:rPr>
                <w:sz w:val="28"/>
                <w:szCs w:val="28"/>
              </w:rPr>
              <w:t>5</w:t>
            </w:r>
            <w:r w:rsidRPr="0041531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151" w:rsidRPr="00415316" w:rsidRDefault="00937151" w:rsidP="006759EE">
            <w:pPr>
              <w:jc w:val="center"/>
              <w:rPr>
                <w:sz w:val="28"/>
                <w:szCs w:val="28"/>
              </w:rPr>
            </w:pPr>
            <w:r w:rsidRPr="00415316">
              <w:rPr>
                <w:sz w:val="28"/>
                <w:szCs w:val="28"/>
              </w:rPr>
              <w:t>201</w:t>
            </w:r>
            <w:r w:rsidR="006759EE">
              <w:rPr>
                <w:sz w:val="28"/>
                <w:szCs w:val="28"/>
              </w:rPr>
              <w:t>6</w:t>
            </w:r>
            <w:r w:rsidRPr="0041531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151" w:rsidRPr="00E272FC" w:rsidRDefault="00937151" w:rsidP="006759EE">
            <w:pPr>
              <w:jc w:val="center"/>
              <w:rPr>
                <w:sz w:val="28"/>
                <w:szCs w:val="28"/>
              </w:rPr>
            </w:pPr>
            <w:r w:rsidRPr="00E272FC">
              <w:rPr>
                <w:sz w:val="28"/>
                <w:szCs w:val="28"/>
              </w:rPr>
              <w:t>201</w:t>
            </w:r>
            <w:r w:rsidR="006759EE">
              <w:rPr>
                <w:sz w:val="28"/>
                <w:szCs w:val="28"/>
              </w:rPr>
              <w:t>7</w:t>
            </w:r>
            <w:r w:rsidRPr="00E272FC">
              <w:rPr>
                <w:sz w:val="28"/>
                <w:szCs w:val="28"/>
              </w:rPr>
              <w:t xml:space="preserve"> г.</w:t>
            </w:r>
          </w:p>
        </w:tc>
      </w:tr>
      <w:tr w:rsidR="006759EE" w:rsidRPr="00847175" w:rsidTr="00937151">
        <w:trPr>
          <w:trHeight w:val="449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9EE" w:rsidRPr="00847175" w:rsidRDefault="006759EE" w:rsidP="00EE4943">
            <w:pPr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 xml:space="preserve">Стоимость чистых активов, </w:t>
            </w:r>
            <w:r>
              <w:rPr>
                <w:sz w:val="26"/>
                <w:szCs w:val="26"/>
              </w:rPr>
              <w:t>тыс</w:t>
            </w:r>
            <w:r w:rsidRPr="00847175">
              <w:rPr>
                <w:sz w:val="26"/>
                <w:szCs w:val="26"/>
              </w:rPr>
              <w:t>.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>23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3A0DC1">
              <w:rPr>
                <w:color w:val="000000"/>
                <w:sz w:val="26"/>
                <w:szCs w:val="26"/>
              </w:rPr>
              <w:t>984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31315B">
            <w:pPr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 xml:space="preserve">24 </w:t>
            </w:r>
            <w:r w:rsidR="0031315B">
              <w:rPr>
                <w:color w:val="000000"/>
                <w:sz w:val="26"/>
                <w:szCs w:val="26"/>
              </w:rPr>
              <w:t>516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31315B" w:rsidP="00764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25 381</w:t>
            </w:r>
          </w:p>
        </w:tc>
      </w:tr>
      <w:tr w:rsidR="006759EE" w:rsidRPr="00847175" w:rsidTr="00937151">
        <w:trPr>
          <w:trHeight w:val="75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9EE" w:rsidRPr="00847175" w:rsidRDefault="006759EE" w:rsidP="00EE4943">
            <w:pPr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>Выручка от реализации продукции, р</w:t>
            </w:r>
            <w:r w:rsidRPr="00847175">
              <w:rPr>
                <w:sz w:val="26"/>
                <w:szCs w:val="26"/>
              </w:rPr>
              <w:t>а</w:t>
            </w:r>
            <w:r w:rsidRPr="00847175">
              <w:rPr>
                <w:sz w:val="26"/>
                <w:szCs w:val="26"/>
              </w:rPr>
              <w:t xml:space="preserve">бот, услуг, </w:t>
            </w:r>
            <w:r>
              <w:rPr>
                <w:sz w:val="26"/>
                <w:szCs w:val="26"/>
              </w:rPr>
              <w:t>тыс</w:t>
            </w:r>
            <w:r w:rsidRPr="00847175">
              <w:rPr>
                <w:sz w:val="26"/>
                <w:szCs w:val="26"/>
              </w:rPr>
              <w:t>.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>60 132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>47 977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31315B" w:rsidP="00764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47 720</w:t>
            </w:r>
          </w:p>
        </w:tc>
      </w:tr>
      <w:tr w:rsidR="006759EE" w:rsidRPr="00847175" w:rsidTr="0001289D">
        <w:trPr>
          <w:trHeight w:val="374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9EE" w:rsidRPr="00847175" w:rsidRDefault="006759EE" w:rsidP="00EE4943">
            <w:pPr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>Прибыль всего (стр. 1</w:t>
            </w:r>
            <w:r>
              <w:rPr>
                <w:sz w:val="26"/>
                <w:szCs w:val="26"/>
              </w:rPr>
              <w:t>5</w:t>
            </w:r>
            <w:r w:rsidRPr="00847175">
              <w:rPr>
                <w:sz w:val="26"/>
                <w:szCs w:val="26"/>
              </w:rPr>
              <w:t>0 Отчета о приб</w:t>
            </w:r>
            <w:r w:rsidRPr="00847175">
              <w:rPr>
                <w:sz w:val="26"/>
                <w:szCs w:val="26"/>
              </w:rPr>
              <w:t>ы</w:t>
            </w:r>
            <w:r w:rsidRPr="00847175">
              <w:rPr>
                <w:sz w:val="26"/>
                <w:szCs w:val="26"/>
              </w:rPr>
              <w:t xml:space="preserve">лях и убытках), </w:t>
            </w:r>
            <w:r>
              <w:rPr>
                <w:sz w:val="26"/>
                <w:szCs w:val="26"/>
              </w:rPr>
              <w:t>тыс</w:t>
            </w:r>
            <w:r w:rsidRPr="00847175">
              <w:rPr>
                <w:sz w:val="26"/>
                <w:szCs w:val="26"/>
              </w:rPr>
              <w:t>.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BC074B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BC074B">
              <w:rPr>
                <w:color w:val="000000"/>
                <w:sz w:val="26"/>
                <w:szCs w:val="26"/>
              </w:rPr>
              <w:t>4 062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B3270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1 297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B32701" w:rsidRDefault="0031315B" w:rsidP="00764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526</w:t>
            </w:r>
          </w:p>
        </w:tc>
      </w:tr>
      <w:tr w:rsidR="006759EE" w:rsidRPr="00847175" w:rsidTr="0001289D">
        <w:trPr>
          <w:trHeight w:val="75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9EE" w:rsidRPr="00847175" w:rsidRDefault="006759EE" w:rsidP="00EE4943">
            <w:pPr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>Прибыль от реализации продукции,    р</w:t>
            </w:r>
            <w:r w:rsidRPr="00847175">
              <w:rPr>
                <w:sz w:val="26"/>
                <w:szCs w:val="26"/>
              </w:rPr>
              <w:t>а</w:t>
            </w:r>
            <w:r w:rsidRPr="00847175">
              <w:rPr>
                <w:sz w:val="26"/>
                <w:szCs w:val="26"/>
              </w:rPr>
              <w:t xml:space="preserve">бот, услуг, </w:t>
            </w:r>
            <w:r>
              <w:rPr>
                <w:sz w:val="26"/>
                <w:szCs w:val="26"/>
              </w:rPr>
              <w:t>тыс</w:t>
            </w:r>
            <w:r w:rsidRPr="00847175">
              <w:rPr>
                <w:sz w:val="26"/>
                <w:szCs w:val="26"/>
              </w:rPr>
              <w:t>.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>6 011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B3270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3 098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B32701" w:rsidRDefault="0031315B" w:rsidP="00764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2 528</w:t>
            </w:r>
          </w:p>
        </w:tc>
      </w:tr>
      <w:tr w:rsidR="006759EE" w:rsidRPr="00847175" w:rsidTr="00937151">
        <w:trPr>
          <w:trHeight w:val="37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9EE" w:rsidRPr="00847175" w:rsidRDefault="006759EE" w:rsidP="00593D46">
            <w:pPr>
              <w:spacing w:before="120"/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 xml:space="preserve">Прибыль чистая, </w:t>
            </w:r>
            <w:r>
              <w:rPr>
                <w:sz w:val="26"/>
                <w:szCs w:val="26"/>
              </w:rPr>
              <w:t>тыс</w:t>
            </w:r>
            <w:r w:rsidRPr="00847175">
              <w:rPr>
                <w:sz w:val="26"/>
                <w:szCs w:val="26"/>
              </w:rPr>
              <w:t>.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D65FC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>2 938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6759EE" w:rsidP="00D65FC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31315B" w:rsidP="00764A8F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</w:tr>
      <w:tr w:rsidR="006759EE" w:rsidRPr="00886201" w:rsidTr="00937151">
        <w:trPr>
          <w:trHeight w:val="75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9EE" w:rsidRPr="00847175" w:rsidRDefault="006759EE" w:rsidP="00EE4943">
            <w:pPr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>Рентабельность реализованной   проду</w:t>
            </w:r>
            <w:r w:rsidRPr="00847175">
              <w:rPr>
                <w:sz w:val="26"/>
                <w:szCs w:val="26"/>
              </w:rPr>
              <w:t>к</w:t>
            </w:r>
            <w:r w:rsidRPr="00847175">
              <w:rPr>
                <w:sz w:val="26"/>
                <w:szCs w:val="26"/>
              </w:rPr>
              <w:t>ции, работ, услуг, 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>13,4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31315B" w:rsidP="00764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6,2</w:t>
            </w:r>
          </w:p>
        </w:tc>
      </w:tr>
      <w:tr w:rsidR="006759EE" w:rsidRPr="00847175" w:rsidTr="00A94C0F">
        <w:trPr>
          <w:trHeight w:val="264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9EE" w:rsidRPr="00847175" w:rsidRDefault="006759EE" w:rsidP="00931606">
            <w:pPr>
              <w:spacing w:before="120"/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 xml:space="preserve">Дебиторская задолженность*, </w:t>
            </w:r>
            <w:r>
              <w:rPr>
                <w:sz w:val="26"/>
                <w:szCs w:val="26"/>
              </w:rPr>
              <w:t>тыс</w:t>
            </w:r>
            <w:r w:rsidRPr="00847175">
              <w:rPr>
                <w:sz w:val="26"/>
                <w:szCs w:val="26"/>
              </w:rPr>
              <w:t>.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D65FC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>13 974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31315B" w:rsidP="00D65FC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7 68</w:t>
            </w:r>
            <w:r w:rsidR="006759E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31315B" w:rsidP="00764A8F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7 090</w:t>
            </w:r>
          </w:p>
        </w:tc>
      </w:tr>
      <w:tr w:rsidR="006759EE" w:rsidRPr="00847175" w:rsidTr="00A94C0F">
        <w:trPr>
          <w:trHeight w:val="467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9EE" w:rsidRPr="00847175" w:rsidRDefault="006759EE" w:rsidP="00EE4943">
            <w:pPr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lastRenderedPageBreak/>
              <w:t xml:space="preserve">Кредиторская задолженность*, </w:t>
            </w:r>
            <w:r>
              <w:rPr>
                <w:sz w:val="26"/>
                <w:szCs w:val="26"/>
              </w:rPr>
              <w:t>тыс</w:t>
            </w:r>
            <w:r w:rsidRPr="00847175">
              <w:rPr>
                <w:sz w:val="26"/>
                <w:szCs w:val="26"/>
              </w:rPr>
              <w:t>.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>7 602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6759EE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4 436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31315B" w:rsidP="00764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3 647</w:t>
            </w:r>
          </w:p>
        </w:tc>
      </w:tr>
      <w:tr w:rsidR="006759EE" w:rsidRPr="00847175" w:rsidTr="00A94C0F">
        <w:trPr>
          <w:trHeight w:val="37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9EE" w:rsidRPr="00847175" w:rsidRDefault="006759EE" w:rsidP="00931606">
            <w:pPr>
              <w:spacing w:before="120"/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>Средняя заработная плата, 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3A0DC1" w:rsidRDefault="006759EE" w:rsidP="00D65FC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3A0DC1">
              <w:rPr>
                <w:color w:val="000000"/>
                <w:sz w:val="26"/>
                <w:szCs w:val="26"/>
              </w:rPr>
              <w:t>1 118,7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6759EE" w:rsidP="00D65FC3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899,6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9EE" w:rsidRPr="00886201" w:rsidRDefault="0031315B" w:rsidP="00764A8F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1 016,3</w:t>
            </w:r>
          </w:p>
        </w:tc>
      </w:tr>
    </w:tbl>
    <w:p w:rsidR="00B16172" w:rsidRPr="00E272FC" w:rsidRDefault="00EE4943" w:rsidP="00593D46">
      <w:pPr>
        <w:spacing w:before="120"/>
        <w:jc w:val="both"/>
        <w:rPr>
          <w:sz w:val="28"/>
          <w:szCs w:val="28"/>
        </w:rPr>
      </w:pPr>
      <w:r w:rsidRPr="00E272FC">
        <w:rPr>
          <w:sz w:val="28"/>
          <w:szCs w:val="28"/>
        </w:rPr>
        <w:t>* - дебиторская и кредиторская задолженности по состоянию на 01.01.20</w:t>
      </w:r>
      <w:r w:rsidR="000425F7" w:rsidRPr="00E272FC">
        <w:rPr>
          <w:sz w:val="28"/>
          <w:szCs w:val="28"/>
        </w:rPr>
        <w:t>1</w:t>
      </w:r>
      <w:r w:rsidR="00F65DF7">
        <w:rPr>
          <w:sz w:val="28"/>
          <w:szCs w:val="28"/>
        </w:rPr>
        <w:t>6</w:t>
      </w:r>
      <w:r w:rsidRPr="00E272FC">
        <w:rPr>
          <w:sz w:val="28"/>
          <w:szCs w:val="28"/>
        </w:rPr>
        <w:t>, 01.01.201</w:t>
      </w:r>
      <w:r w:rsidR="00F65DF7">
        <w:rPr>
          <w:sz w:val="28"/>
          <w:szCs w:val="28"/>
        </w:rPr>
        <w:t>6</w:t>
      </w:r>
      <w:r w:rsidRPr="00E272FC">
        <w:rPr>
          <w:sz w:val="28"/>
          <w:szCs w:val="28"/>
        </w:rPr>
        <w:t>, 01.01.201</w:t>
      </w:r>
      <w:r w:rsidR="00F65DF7">
        <w:rPr>
          <w:sz w:val="28"/>
          <w:szCs w:val="28"/>
        </w:rPr>
        <w:t>8</w:t>
      </w:r>
      <w:r w:rsidR="00B32701">
        <w:rPr>
          <w:sz w:val="28"/>
          <w:szCs w:val="28"/>
        </w:rPr>
        <w:t>.</w:t>
      </w:r>
    </w:p>
    <w:p w:rsidR="00847175" w:rsidRDefault="00EE4943" w:rsidP="00847175">
      <w:pPr>
        <w:pStyle w:val="1"/>
        <w:suppressAutoHyphens/>
        <w:spacing w:before="480"/>
        <w:ind w:firstLine="709"/>
        <w:jc w:val="left"/>
        <w:rPr>
          <w:sz w:val="28"/>
          <w:szCs w:val="28"/>
        </w:rPr>
      </w:pPr>
      <w:bookmarkStart w:id="7" w:name="_Toc288037581"/>
      <w:r w:rsidRPr="00E272FC">
        <w:rPr>
          <w:sz w:val="28"/>
          <w:szCs w:val="28"/>
          <w:lang w:val="en-US"/>
        </w:rPr>
        <w:t>III</w:t>
      </w:r>
      <w:r w:rsidR="00C8600B" w:rsidRPr="00E272FC">
        <w:rPr>
          <w:sz w:val="28"/>
          <w:szCs w:val="28"/>
        </w:rPr>
        <w:t>.</w:t>
      </w:r>
      <w:r w:rsidR="00931606" w:rsidRPr="00E272FC">
        <w:rPr>
          <w:sz w:val="28"/>
          <w:szCs w:val="28"/>
        </w:rPr>
        <w:t xml:space="preserve"> У</w:t>
      </w:r>
      <w:r w:rsidR="00847175">
        <w:rPr>
          <w:sz w:val="28"/>
          <w:szCs w:val="28"/>
        </w:rPr>
        <w:t>КРУПНЕННАЯ НОМЕНКЛАТУРА ПРОИЗВОДИМОЙ</w:t>
      </w:r>
    </w:p>
    <w:p w:rsidR="00C8600B" w:rsidRPr="00E272FC" w:rsidRDefault="00847175" w:rsidP="00847175">
      <w:pPr>
        <w:pStyle w:val="1"/>
        <w:suppressAutoHyphens/>
        <w:spacing w:after="6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ПРОДУКЦИИ, РАБОТ, УСЛУГ</w:t>
      </w:r>
      <w:r w:rsidR="00931606" w:rsidRPr="00E272FC">
        <w:rPr>
          <w:sz w:val="28"/>
          <w:szCs w:val="28"/>
        </w:rPr>
        <w:t xml:space="preserve"> </w:t>
      </w:r>
      <w:r w:rsidR="00C8600B" w:rsidRPr="00E272FC">
        <w:rPr>
          <w:sz w:val="28"/>
          <w:szCs w:val="28"/>
        </w:rPr>
        <w:t xml:space="preserve"> </w:t>
      </w:r>
      <w:bookmarkEnd w:id="7"/>
    </w:p>
    <w:p w:rsidR="00EE4943" w:rsidRPr="00E272FC" w:rsidRDefault="00EE4943" w:rsidP="00847175">
      <w:pPr>
        <w:pStyle w:val="ab"/>
        <w:suppressAutoHyphens/>
        <w:spacing w:after="6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272FC">
        <w:rPr>
          <w:rFonts w:ascii="Times New Roman" w:hAnsi="Times New Roman"/>
          <w:color w:val="000000"/>
          <w:sz w:val="28"/>
          <w:szCs w:val="28"/>
        </w:rPr>
        <w:t>Информации о выпускаемой продукции, производимых работах, оказываемых услугах:</w:t>
      </w:r>
    </w:p>
    <w:tbl>
      <w:tblPr>
        <w:tblW w:w="937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5060"/>
        <w:gridCol w:w="1080"/>
        <w:gridCol w:w="1080"/>
        <w:gridCol w:w="1080"/>
        <w:gridCol w:w="1074"/>
      </w:tblGrid>
      <w:tr w:rsidR="00FA4CDE" w:rsidRPr="00847175" w:rsidTr="007E62BE">
        <w:trPr>
          <w:trHeight w:val="525"/>
        </w:trPr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75" w:rsidRDefault="00847175" w:rsidP="00FA4CDE">
            <w:pPr>
              <w:jc w:val="center"/>
              <w:rPr>
                <w:sz w:val="26"/>
                <w:szCs w:val="26"/>
              </w:rPr>
            </w:pPr>
          </w:p>
          <w:p w:rsidR="00FA4CDE" w:rsidRPr="00847175" w:rsidRDefault="00FA4CDE" w:rsidP="00FA4CDE">
            <w:pPr>
              <w:jc w:val="center"/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 xml:space="preserve">Наименование вида экономической </w:t>
            </w:r>
            <w:r w:rsidR="00847175">
              <w:rPr>
                <w:sz w:val="26"/>
                <w:szCs w:val="26"/>
              </w:rPr>
              <w:t xml:space="preserve">      </w:t>
            </w:r>
            <w:r w:rsidRPr="00847175">
              <w:rPr>
                <w:sz w:val="26"/>
                <w:szCs w:val="26"/>
              </w:rPr>
              <w:t>д</w:t>
            </w:r>
            <w:r w:rsidRPr="00847175">
              <w:rPr>
                <w:sz w:val="26"/>
                <w:szCs w:val="26"/>
              </w:rPr>
              <w:t>е</w:t>
            </w:r>
            <w:r w:rsidRPr="00847175">
              <w:rPr>
                <w:sz w:val="26"/>
                <w:szCs w:val="26"/>
              </w:rPr>
              <w:t>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75" w:rsidRDefault="00847175" w:rsidP="00FA4CDE">
            <w:pPr>
              <w:jc w:val="center"/>
              <w:rPr>
                <w:sz w:val="26"/>
                <w:szCs w:val="26"/>
              </w:rPr>
            </w:pPr>
          </w:p>
          <w:p w:rsidR="00FA4CDE" w:rsidRPr="00847175" w:rsidRDefault="00FA4CDE" w:rsidP="00FA4CDE">
            <w:pPr>
              <w:jc w:val="center"/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>Код по ОКЭД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CDE" w:rsidRPr="00847175" w:rsidRDefault="00FA4CDE" w:rsidP="00847175">
            <w:pPr>
              <w:spacing w:before="120"/>
              <w:jc w:val="center"/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 xml:space="preserve">Объем выпуска, </w:t>
            </w:r>
            <w:r w:rsidR="00BC074B">
              <w:rPr>
                <w:sz w:val="26"/>
                <w:szCs w:val="26"/>
              </w:rPr>
              <w:t>тыс</w:t>
            </w:r>
            <w:r w:rsidRPr="00847175">
              <w:rPr>
                <w:sz w:val="26"/>
                <w:szCs w:val="26"/>
              </w:rPr>
              <w:t>. руб.</w:t>
            </w:r>
          </w:p>
        </w:tc>
      </w:tr>
      <w:tr w:rsidR="00BC074B" w:rsidRPr="00847175" w:rsidTr="007E62BE">
        <w:trPr>
          <w:trHeight w:val="495"/>
        </w:trPr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4B" w:rsidRPr="00847175" w:rsidRDefault="00BC074B" w:rsidP="00FA4CDE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4B" w:rsidRPr="00847175" w:rsidRDefault="00BC074B" w:rsidP="00FA4CDE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74B" w:rsidRPr="00847175" w:rsidRDefault="00BC074B" w:rsidP="0031315B">
            <w:pPr>
              <w:jc w:val="center"/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>201</w:t>
            </w:r>
            <w:r w:rsidR="0031315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 </w:t>
            </w:r>
            <w:r w:rsidRPr="00847175">
              <w:rPr>
                <w:sz w:val="26"/>
                <w:szCs w:val="26"/>
              </w:rPr>
              <w:t>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74B" w:rsidRPr="00847175" w:rsidRDefault="00BC074B" w:rsidP="0031315B">
            <w:pPr>
              <w:jc w:val="center"/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>201</w:t>
            </w:r>
            <w:r w:rsidR="0031315B">
              <w:rPr>
                <w:sz w:val="26"/>
                <w:szCs w:val="26"/>
              </w:rPr>
              <w:t>6</w:t>
            </w:r>
            <w:r w:rsidRPr="0084717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74B" w:rsidRPr="00847175" w:rsidRDefault="00BC074B" w:rsidP="0031315B">
            <w:pPr>
              <w:jc w:val="center"/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>201</w:t>
            </w:r>
            <w:r w:rsidR="0031315B">
              <w:rPr>
                <w:sz w:val="26"/>
                <w:szCs w:val="26"/>
              </w:rPr>
              <w:t>7</w:t>
            </w:r>
            <w:r w:rsidRPr="00847175">
              <w:rPr>
                <w:sz w:val="26"/>
                <w:szCs w:val="26"/>
              </w:rPr>
              <w:t xml:space="preserve"> год</w:t>
            </w:r>
          </w:p>
        </w:tc>
      </w:tr>
      <w:tr w:rsidR="0031315B" w:rsidRPr="00847175" w:rsidTr="00BD0BD7">
        <w:trPr>
          <w:trHeight w:val="435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847175" w:rsidRDefault="0031315B" w:rsidP="00FA4CDE">
            <w:pPr>
              <w:rPr>
                <w:sz w:val="26"/>
                <w:szCs w:val="26"/>
              </w:rPr>
            </w:pPr>
            <w:r w:rsidRPr="00847175">
              <w:rPr>
                <w:sz w:val="26"/>
                <w:szCs w:val="26"/>
              </w:rPr>
              <w:t xml:space="preserve">Строительство </w:t>
            </w:r>
            <w:r>
              <w:rPr>
                <w:sz w:val="26"/>
                <w:szCs w:val="26"/>
              </w:rPr>
              <w:t>линий электропередач и 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лекоммуникаций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8164A8" w:rsidRDefault="0031315B" w:rsidP="00FA4CDE">
            <w:pPr>
              <w:jc w:val="center"/>
              <w:rPr>
                <w:color w:val="000000"/>
                <w:sz w:val="26"/>
                <w:szCs w:val="26"/>
              </w:rPr>
            </w:pPr>
            <w:r w:rsidRPr="008164A8">
              <w:rPr>
                <w:color w:val="000000"/>
                <w:sz w:val="26"/>
                <w:szCs w:val="26"/>
              </w:rPr>
              <w:t>42220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8164A8" w:rsidRDefault="0031315B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8164A8">
              <w:rPr>
                <w:color w:val="000000"/>
                <w:sz w:val="26"/>
                <w:szCs w:val="26"/>
              </w:rPr>
              <w:t>41300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8164A8" w:rsidRDefault="0031315B" w:rsidP="0031315B">
            <w:pPr>
              <w:jc w:val="center"/>
              <w:rPr>
                <w:color w:val="000000"/>
                <w:sz w:val="26"/>
                <w:szCs w:val="26"/>
              </w:rPr>
            </w:pPr>
            <w:r w:rsidRPr="008164A8">
              <w:rPr>
                <w:color w:val="000000"/>
                <w:sz w:val="26"/>
                <w:szCs w:val="26"/>
              </w:rPr>
              <w:t>36</w:t>
            </w:r>
            <w:r>
              <w:rPr>
                <w:color w:val="000000"/>
                <w:sz w:val="26"/>
                <w:szCs w:val="26"/>
              </w:rPr>
              <w:t>889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8164A8" w:rsidRDefault="0031315B" w:rsidP="00FA4C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41384</w:t>
            </w:r>
          </w:p>
        </w:tc>
      </w:tr>
      <w:tr w:rsidR="0031315B" w:rsidRPr="00415316" w:rsidTr="00BD0BD7">
        <w:trPr>
          <w:trHeight w:val="478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415316" w:rsidRDefault="0031315B" w:rsidP="00FA4CDE">
            <w:pPr>
              <w:rPr>
                <w:sz w:val="26"/>
                <w:szCs w:val="26"/>
              </w:rPr>
            </w:pPr>
            <w:r w:rsidRPr="00415316">
              <w:rPr>
                <w:sz w:val="26"/>
                <w:szCs w:val="26"/>
              </w:rPr>
              <w:t>Электромонтажные работы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8164A8" w:rsidRDefault="0031315B" w:rsidP="00FA4CDE">
            <w:pPr>
              <w:jc w:val="center"/>
              <w:rPr>
                <w:color w:val="000000"/>
                <w:sz w:val="26"/>
                <w:szCs w:val="26"/>
              </w:rPr>
            </w:pPr>
            <w:r w:rsidRPr="008164A8">
              <w:rPr>
                <w:color w:val="000000"/>
                <w:sz w:val="26"/>
                <w:szCs w:val="26"/>
              </w:rPr>
              <w:t>43210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8164A8" w:rsidRDefault="0031315B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8164A8">
              <w:rPr>
                <w:color w:val="000000"/>
                <w:sz w:val="26"/>
                <w:szCs w:val="26"/>
              </w:rPr>
              <w:t>5593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8164A8" w:rsidRDefault="0031315B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8164A8">
              <w:rPr>
                <w:color w:val="000000"/>
                <w:sz w:val="26"/>
                <w:szCs w:val="26"/>
              </w:rPr>
              <w:t>1833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8164A8" w:rsidRDefault="0031315B" w:rsidP="00FA4C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465</w:t>
            </w:r>
          </w:p>
        </w:tc>
      </w:tr>
      <w:tr w:rsidR="0031315B" w:rsidRPr="00415316" w:rsidTr="00E272FC">
        <w:trPr>
          <w:trHeight w:val="66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415316" w:rsidRDefault="0031315B" w:rsidP="00FA4CDE">
            <w:pPr>
              <w:rPr>
                <w:sz w:val="26"/>
                <w:szCs w:val="26"/>
              </w:rPr>
            </w:pPr>
            <w:r w:rsidRPr="00415316">
              <w:rPr>
                <w:sz w:val="26"/>
                <w:szCs w:val="26"/>
              </w:rPr>
              <w:t xml:space="preserve">Производство </w:t>
            </w:r>
            <w:r>
              <w:rPr>
                <w:sz w:val="26"/>
                <w:szCs w:val="26"/>
              </w:rPr>
              <w:t>прочего электрооборудов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ния, не включенного в другие группировки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B94AA0" w:rsidRDefault="0031315B" w:rsidP="00FA4CDE">
            <w:pPr>
              <w:jc w:val="center"/>
              <w:rPr>
                <w:color w:val="000000"/>
                <w:sz w:val="26"/>
                <w:szCs w:val="26"/>
              </w:rPr>
            </w:pPr>
            <w:r w:rsidRPr="00B94AA0">
              <w:rPr>
                <w:color w:val="000000"/>
                <w:sz w:val="26"/>
                <w:szCs w:val="26"/>
              </w:rPr>
              <w:t>27909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B94AA0" w:rsidRDefault="0031315B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B94AA0">
              <w:rPr>
                <w:color w:val="000000"/>
                <w:sz w:val="26"/>
                <w:szCs w:val="26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B94AA0" w:rsidRDefault="0031315B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B94AA0">
              <w:rPr>
                <w:color w:val="000000"/>
                <w:sz w:val="26"/>
                <w:szCs w:val="26"/>
              </w:rPr>
              <w:t>247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15B" w:rsidRPr="00B94AA0" w:rsidRDefault="0031315B" w:rsidP="00FA4C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371</w:t>
            </w:r>
          </w:p>
        </w:tc>
      </w:tr>
    </w:tbl>
    <w:p w:rsidR="00966019" w:rsidRPr="00E272FC" w:rsidRDefault="00966019" w:rsidP="0005707C">
      <w:pPr>
        <w:pStyle w:val="1"/>
        <w:suppressAutoHyphens/>
        <w:spacing w:before="480" w:after="60"/>
        <w:ind w:firstLine="709"/>
        <w:jc w:val="left"/>
        <w:rPr>
          <w:sz w:val="28"/>
          <w:szCs w:val="28"/>
        </w:rPr>
      </w:pPr>
      <w:bookmarkStart w:id="8" w:name="_Toc288037582"/>
      <w:r w:rsidRPr="00E272FC">
        <w:rPr>
          <w:sz w:val="28"/>
          <w:szCs w:val="28"/>
          <w:lang w:val="en-US"/>
        </w:rPr>
        <w:t>IV</w:t>
      </w:r>
      <w:r w:rsidRPr="00E272FC">
        <w:rPr>
          <w:sz w:val="28"/>
          <w:szCs w:val="28"/>
        </w:rPr>
        <w:t>. Р</w:t>
      </w:r>
      <w:r w:rsidR="00847175">
        <w:rPr>
          <w:sz w:val="28"/>
          <w:szCs w:val="28"/>
        </w:rPr>
        <w:t>ЕАЛИЗУЕМЫЕ ИНВЕСТИЦИОННЫЕ ПРОЕКТЫ</w:t>
      </w:r>
      <w:bookmarkEnd w:id="8"/>
    </w:p>
    <w:p w:rsidR="00063320" w:rsidRPr="005D59BF" w:rsidRDefault="00063320" w:rsidP="00063320">
      <w:pPr>
        <w:ind w:firstLine="709"/>
        <w:jc w:val="both"/>
        <w:rPr>
          <w:b/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>Инвестиционным проектом в ОАО «Белсвязьстрой» является технич</w:t>
      </w:r>
      <w:r w:rsidRPr="005D59BF">
        <w:rPr>
          <w:color w:val="000000"/>
          <w:sz w:val="28"/>
          <w:szCs w:val="28"/>
        </w:rPr>
        <w:t>е</w:t>
      </w:r>
      <w:r w:rsidRPr="005D59BF">
        <w:rPr>
          <w:color w:val="000000"/>
          <w:sz w:val="28"/>
          <w:szCs w:val="28"/>
        </w:rPr>
        <w:t>ское перевооружение производства на основе замены основного технологического оборудования, не соответствующего современному уровню развития те</w:t>
      </w:r>
      <w:r w:rsidRPr="005D59BF">
        <w:rPr>
          <w:color w:val="000000"/>
          <w:sz w:val="28"/>
          <w:szCs w:val="28"/>
        </w:rPr>
        <w:t>х</w:t>
      </w:r>
      <w:r w:rsidRPr="005D59BF">
        <w:rPr>
          <w:color w:val="000000"/>
          <w:sz w:val="28"/>
          <w:szCs w:val="28"/>
        </w:rPr>
        <w:t>ники и технологии, на передовые образцы отечественной и зарубежной строительной техники, а также м</w:t>
      </w:r>
      <w:r w:rsidRPr="005D59BF">
        <w:rPr>
          <w:color w:val="000000"/>
          <w:sz w:val="28"/>
          <w:szCs w:val="28"/>
        </w:rPr>
        <w:t>о</w:t>
      </w:r>
      <w:r w:rsidRPr="005D59BF">
        <w:rPr>
          <w:color w:val="000000"/>
          <w:sz w:val="28"/>
          <w:szCs w:val="28"/>
        </w:rPr>
        <w:t>дернизация зданий и сооружений.</w:t>
      </w:r>
    </w:p>
    <w:p w:rsidR="00063320" w:rsidRPr="004E37EF" w:rsidRDefault="00063320" w:rsidP="00063320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37EF">
        <w:rPr>
          <w:rFonts w:ascii="Times New Roman" w:hAnsi="Times New Roman"/>
          <w:sz w:val="28"/>
          <w:szCs w:val="28"/>
        </w:rPr>
        <w:t>В соответствии с Перечнями приобретаемого оборудования, машин, транспортных средств</w:t>
      </w:r>
      <w:r w:rsidRPr="004E37EF">
        <w:rPr>
          <w:rFonts w:ascii="Times New Roman" w:hAnsi="Times New Roman"/>
          <w:b/>
          <w:sz w:val="28"/>
          <w:szCs w:val="28"/>
        </w:rPr>
        <w:t xml:space="preserve"> </w:t>
      </w:r>
      <w:r w:rsidRPr="004E37EF">
        <w:rPr>
          <w:rFonts w:ascii="Times New Roman" w:hAnsi="Times New Roman"/>
          <w:sz w:val="28"/>
          <w:szCs w:val="28"/>
        </w:rPr>
        <w:t>на 2017 год по филиалам приобретено оборудования, а</w:t>
      </w:r>
      <w:r w:rsidRPr="004E37EF">
        <w:rPr>
          <w:rFonts w:ascii="Times New Roman" w:hAnsi="Times New Roman"/>
          <w:sz w:val="28"/>
          <w:szCs w:val="28"/>
        </w:rPr>
        <w:t>в</w:t>
      </w:r>
      <w:r w:rsidRPr="004E37EF">
        <w:rPr>
          <w:rFonts w:ascii="Times New Roman" w:hAnsi="Times New Roman"/>
          <w:sz w:val="28"/>
          <w:szCs w:val="28"/>
        </w:rPr>
        <w:t>томобильной техники и инструментов на общую сумму 1 697 тыс. руб. без НДС, в том числе:</w:t>
      </w:r>
    </w:p>
    <w:p w:rsidR="00063320" w:rsidRPr="004E37EF" w:rsidRDefault="00063320" w:rsidP="00063320">
      <w:pPr>
        <w:ind w:firstLine="567"/>
        <w:rPr>
          <w:sz w:val="28"/>
          <w:szCs w:val="28"/>
        </w:rPr>
      </w:pPr>
      <w:r w:rsidRPr="004E37EF">
        <w:rPr>
          <w:sz w:val="28"/>
          <w:szCs w:val="28"/>
        </w:rPr>
        <w:t xml:space="preserve">- легковые автомобили в количестве 5 ед.; </w:t>
      </w:r>
    </w:p>
    <w:p w:rsidR="00063320" w:rsidRPr="004E37EF" w:rsidRDefault="00063320" w:rsidP="00063320">
      <w:pPr>
        <w:ind w:firstLine="567"/>
        <w:rPr>
          <w:sz w:val="28"/>
          <w:szCs w:val="28"/>
        </w:rPr>
      </w:pPr>
      <w:r w:rsidRPr="004E37EF">
        <w:rPr>
          <w:sz w:val="28"/>
          <w:szCs w:val="28"/>
        </w:rPr>
        <w:t xml:space="preserve">- автомобили грузопассажирские в количестве 16 ед.; </w:t>
      </w:r>
    </w:p>
    <w:p w:rsidR="00063320" w:rsidRPr="004E37EF" w:rsidRDefault="00063320" w:rsidP="00063320">
      <w:pPr>
        <w:ind w:firstLine="567"/>
        <w:rPr>
          <w:sz w:val="28"/>
          <w:szCs w:val="28"/>
        </w:rPr>
      </w:pPr>
      <w:r w:rsidRPr="004E37EF">
        <w:rPr>
          <w:sz w:val="28"/>
          <w:szCs w:val="28"/>
        </w:rPr>
        <w:t>- установка горизонтального направленного бурения УНБ 1550;</w:t>
      </w:r>
    </w:p>
    <w:p w:rsidR="00063320" w:rsidRPr="004E37EF" w:rsidRDefault="00063320" w:rsidP="00063320">
      <w:pPr>
        <w:ind w:firstLine="567"/>
        <w:rPr>
          <w:sz w:val="28"/>
          <w:szCs w:val="28"/>
        </w:rPr>
      </w:pPr>
      <w:r w:rsidRPr="004E37EF">
        <w:rPr>
          <w:sz w:val="28"/>
          <w:szCs w:val="28"/>
        </w:rPr>
        <w:t>- установка для бестраншейной прокладки трубопроводов УНБ-20;</w:t>
      </w:r>
    </w:p>
    <w:p w:rsidR="00063320" w:rsidRPr="004E37EF" w:rsidRDefault="00063320" w:rsidP="00063320">
      <w:pPr>
        <w:ind w:firstLine="567"/>
        <w:rPr>
          <w:sz w:val="28"/>
          <w:szCs w:val="28"/>
        </w:rPr>
      </w:pPr>
      <w:r w:rsidRPr="004E37EF">
        <w:rPr>
          <w:sz w:val="28"/>
          <w:szCs w:val="28"/>
        </w:rPr>
        <w:t>- малогабаритный траншеекопатель Ditch Witch C 30X;</w:t>
      </w:r>
    </w:p>
    <w:p w:rsidR="00063320" w:rsidRPr="004E37EF" w:rsidRDefault="00063320" w:rsidP="00063320">
      <w:pPr>
        <w:ind w:firstLine="567"/>
        <w:rPr>
          <w:sz w:val="28"/>
          <w:szCs w:val="28"/>
        </w:rPr>
      </w:pPr>
      <w:r w:rsidRPr="004E37EF">
        <w:rPr>
          <w:sz w:val="28"/>
          <w:szCs w:val="28"/>
        </w:rPr>
        <w:t xml:space="preserve">- кабельный транспортёр КТ-2 в количестве 5 шт.;  </w:t>
      </w:r>
    </w:p>
    <w:p w:rsidR="00063320" w:rsidRPr="004E37EF" w:rsidRDefault="00063320" w:rsidP="00063320">
      <w:pPr>
        <w:ind w:firstLine="567"/>
        <w:rPr>
          <w:sz w:val="28"/>
          <w:szCs w:val="28"/>
        </w:rPr>
      </w:pPr>
      <w:r w:rsidRPr="004E37EF">
        <w:rPr>
          <w:sz w:val="28"/>
          <w:szCs w:val="28"/>
        </w:rPr>
        <w:t>- аппараты для сращивания оптических волокон в количестве 12 шт.;</w:t>
      </w:r>
    </w:p>
    <w:p w:rsidR="00063320" w:rsidRPr="004E37EF" w:rsidRDefault="00063320" w:rsidP="00063320">
      <w:pPr>
        <w:ind w:firstLine="567"/>
        <w:rPr>
          <w:sz w:val="28"/>
          <w:szCs w:val="28"/>
          <w:lang w:val="en-US"/>
        </w:rPr>
      </w:pPr>
      <w:r w:rsidRPr="004E37EF">
        <w:rPr>
          <w:sz w:val="28"/>
          <w:szCs w:val="28"/>
          <w:lang w:val="en-US"/>
        </w:rPr>
        <w:t xml:space="preserve">- </w:t>
      </w:r>
      <w:proofErr w:type="gramStart"/>
      <w:r w:rsidRPr="004E37EF">
        <w:rPr>
          <w:sz w:val="28"/>
          <w:szCs w:val="28"/>
        </w:rPr>
        <w:t>тахеометр</w:t>
      </w:r>
      <w:proofErr w:type="gramEnd"/>
      <w:r w:rsidRPr="004E37EF">
        <w:rPr>
          <w:sz w:val="28"/>
          <w:szCs w:val="28"/>
          <w:lang w:val="en-US"/>
        </w:rPr>
        <w:t xml:space="preserve"> </w:t>
      </w:r>
      <w:r w:rsidRPr="004E37EF">
        <w:rPr>
          <w:sz w:val="28"/>
          <w:szCs w:val="28"/>
        </w:rPr>
        <w:t>М</w:t>
      </w:r>
      <w:r w:rsidRPr="004E37EF">
        <w:rPr>
          <w:sz w:val="28"/>
          <w:szCs w:val="28"/>
          <w:lang w:val="en-US"/>
        </w:rPr>
        <w:t>3 DR5 «Trimble Access»;</w:t>
      </w:r>
    </w:p>
    <w:p w:rsidR="00063320" w:rsidRPr="004E37EF" w:rsidRDefault="00063320" w:rsidP="00063320">
      <w:pPr>
        <w:ind w:firstLine="567"/>
        <w:rPr>
          <w:sz w:val="28"/>
          <w:szCs w:val="28"/>
        </w:rPr>
      </w:pPr>
      <w:r w:rsidRPr="004E37EF">
        <w:rPr>
          <w:sz w:val="28"/>
          <w:szCs w:val="28"/>
        </w:rPr>
        <w:t>- рефлектометр оптический в количестве 2 шт.;</w:t>
      </w:r>
    </w:p>
    <w:p w:rsidR="00063320" w:rsidRPr="004E37EF" w:rsidRDefault="00063320" w:rsidP="00063320">
      <w:pPr>
        <w:ind w:firstLine="567"/>
        <w:rPr>
          <w:sz w:val="28"/>
          <w:szCs w:val="28"/>
        </w:rPr>
      </w:pPr>
      <w:r w:rsidRPr="004E37EF">
        <w:rPr>
          <w:sz w:val="28"/>
          <w:szCs w:val="28"/>
        </w:rPr>
        <w:t>- прибор ИРК-ПРО.</w:t>
      </w:r>
    </w:p>
    <w:p w:rsidR="00063320" w:rsidRPr="004E37EF" w:rsidRDefault="00063320" w:rsidP="00063320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7EF">
        <w:rPr>
          <w:rFonts w:ascii="Times New Roman" w:hAnsi="Times New Roman"/>
          <w:sz w:val="28"/>
          <w:szCs w:val="28"/>
        </w:rPr>
        <w:t>Объём финансирования на реализацию мероприятий по модернизации зданий и сооружений за 2017 год сост</w:t>
      </w:r>
      <w:r w:rsidRPr="004E37EF">
        <w:rPr>
          <w:rFonts w:ascii="Times New Roman" w:hAnsi="Times New Roman"/>
          <w:sz w:val="28"/>
          <w:szCs w:val="28"/>
        </w:rPr>
        <w:t>а</w:t>
      </w:r>
      <w:r w:rsidRPr="004E37EF">
        <w:rPr>
          <w:rFonts w:ascii="Times New Roman" w:hAnsi="Times New Roman"/>
          <w:sz w:val="28"/>
          <w:szCs w:val="28"/>
        </w:rPr>
        <w:t>вил 680 тыс. руб. без НДС.</w:t>
      </w:r>
    </w:p>
    <w:p w:rsidR="00063320" w:rsidRPr="004E37EF" w:rsidRDefault="00063320" w:rsidP="00063320">
      <w:pPr>
        <w:ind w:firstLine="567"/>
        <w:jc w:val="both"/>
        <w:rPr>
          <w:sz w:val="28"/>
          <w:szCs w:val="28"/>
        </w:rPr>
      </w:pPr>
      <w:r w:rsidRPr="004E37EF">
        <w:rPr>
          <w:sz w:val="28"/>
          <w:szCs w:val="28"/>
        </w:rPr>
        <w:t>Общий объём инвестиций в основной капитал за 2017 год, с учётом техн</w:t>
      </w:r>
      <w:r w:rsidRPr="004E37EF">
        <w:rPr>
          <w:sz w:val="28"/>
          <w:szCs w:val="28"/>
        </w:rPr>
        <w:t>и</w:t>
      </w:r>
      <w:r w:rsidRPr="004E37EF">
        <w:rPr>
          <w:sz w:val="28"/>
          <w:szCs w:val="28"/>
        </w:rPr>
        <w:t>ческого перевооружения и выполнения строительно-монтажных (прочих) р</w:t>
      </w:r>
      <w:r w:rsidRPr="004E37EF">
        <w:rPr>
          <w:sz w:val="28"/>
          <w:szCs w:val="28"/>
        </w:rPr>
        <w:t>а</w:t>
      </w:r>
      <w:r w:rsidRPr="004E37EF">
        <w:rPr>
          <w:sz w:val="28"/>
          <w:szCs w:val="28"/>
        </w:rPr>
        <w:t xml:space="preserve">бот </w:t>
      </w:r>
      <w:r w:rsidRPr="004E37EF">
        <w:rPr>
          <w:sz w:val="28"/>
          <w:szCs w:val="28"/>
        </w:rPr>
        <w:lastRenderedPageBreak/>
        <w:t>зданий и сооружений, в ОАО «Белсвязьстрой» составил 2 412 тыс. руб. (199,3 процента к плану, план – 1210 тыс. руб.).</w:t>
      </w:r>
    </w:p>
    <w:p w:rsidR="00063320" w:rsidRPr="004E37EF" w:rsidRDefault="00063320" w:rsidP="00063320">
      <w:pPr>
        <w:suppressAutoHyphens/>
        <w:spacing w:before="120"/>
        <w:rPr>
          <w:sz w:val="28"/>
          <w:szCs w:val="28"/>
        </w:rPr>
      </w:pPr>
      <w:r w:rsidRPr="004E37EF">
        <w:rPr>
          <w:sz w:val="28"/>
          <w:szCs w:val="28"/>
        </w:rPr>
        <w:t>Структура источников финансирования инвестиций, тыс. руб.</w:t>
      </w:r>
    </w:p>
    <w:tbl>
      <w:tblPr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936"/>
        <w:gridCol w:w="996"/>
        <w:gridCol w:w="940"/>
        <w:gridCol w:w="1128"/>
        <w:gridCol w:w="1051"/>
        <w:gridCol w:w="1082"/>
      </w:tblGrid>
      <w:tr w:rsidR="00063320" w:rsidRPr="004E37EF" w:rsidTr="00631E0D">
        <w:tc>
          <w:tcPr>
            <w:tcW w:w="2600" w:type="dxa"/>
            <w:vMerge w:val="restart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Показатели</w:t>
            </w:r>
          </w:p>
        </w:tc>
        <w:tc>
          <w:tcPr>
            <w:tcW w:w="6133" w:type="dxa"/>
            <w:gridSpan w:val="6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годы</w:t>
            </w:r>
          </w:p>
        </w:tc>
      </w:tr>
      <w:tr w:rsidR="00063320" w:rsidRPr="004E37EF" w:rsidTr="00631E0D">
        <w:tc>
          <w:tcPr>
            <w:tcW w:w="2600" w:type="dxa"/>
            <w:vMerge/>
          </w:tcPr>
          <w:p w:rsidR="00063320" w:rsidRPr="004E37EF" w:rsidRDefault="00063320" w:rsidP="00631E0D">
            <w:pPr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2014</w:t>
            </w:r>
          </w:p>
        </w:tc>
        <w:tc>
          <w:tcPr>
            <w:tcW w:w="99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2015</w:t>
            </w:r>
          </w:p>
        </w:tc>
        <w:tc>
          <w:tcPr>
            <w:tcW w:w="940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2016</w:t>
            </w:r>
          </w:p>
        </w:tc>
        <w:tc>
          <w:tcPr>
            <w:tcW w:w="1128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2017</w:t>
            </w:r>
          </w:p>
        </w:tc>
        <w:tc>
          <w:tcPr>
            <w:tcW w:w="1051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2018</w:t>
            </w:r>
          </w:p>
        </w:tc>
        <w:tc>
          <w:tcPr>
            <w:tcW w:w="1082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2014-2018</w:t>
            </w:r>
          </w:p>
        </w:tc>
      </w:tr>
      <w:tr w:rsidR="00063320" w:rsidRPr="004E37EF" w:rsidTr="00631E0D">
        <w:tc>
          <w:tcPr>
            <w:tcW w:w="2600" w:type="dxa"/>
          </w:tcPr>
          <w:p w:rsidR="00063320" w:rsidRPr="004E37EF" w:rsidRDefault="00063320" w:rsidP="00631E0D">
            <w:pPr>
              <w:rPr>
                <w:sz w:val="24"/>
              </w:rPr>
            </w:pPr>
            <w:r w:rsidRPr="004E37EF">
              <w:rPr>
                <w:sz w:val="24"/>
              </w:rPr>
              <w:t>Инвестиции в осно</w:t>
            </w:r>
            <w:r w:rsidRPr="004E37EF">
              <w:rPr>
                <w:sz w:val="24"/>
              </w:rPr>
              <w:t>в</w:t>
            </w:r>
            <w:r w:rsidRPr="004E37EF">
              <w:rPr>
                <w:sz w:val="24"/>
              </w:rPr>
              <w:t>ной кап</w:t>
            </w:r>
            <w:r w:rsidRPr="004E37EF">
              <w:rPr>
                <w:sz w:val="24"/>
              </w:rPr>
              <w:t>и</w:t>
            </w:r>
            <w:r w:rsidRPr="004E37EF">
              <w:rPr>
                <w:sz w:val="24"/>
              </w:rPr>
              <w:t>тал</w:t>
            </w:r>
          </w:p>
        </w:tc>
        <w:tc>
          <w:tcPr>
            <w:tcW w:w="93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1068</w:t>
            </w:r>
          </w:p>
        </w:tc>
        <w:tc>
          <w:tcPr>
            <w:tcW w:w="99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1234</w:t>
            </w:r>
          </w:p>
        </w:tc>
        <w:tc>
          <w:tcPr>
            <w:tcW w:w="940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1241</w:t>
            </w:r>
          </w:p>
        </w:tc>
        <w:tc>
          <w:tcPr>
            <w:tcW w:w="1128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2412</w:t>
            </w:r>
          </w:p>
        </w:tc>
        <w:tc>
          <w:tcPr>
            <w:tcW w:w="1051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1300</w:t>
            </w:r>
          </w:p>
        </w:tc>
        <w:tc>
          <w:tcPr>
            <w:tcW w:w="1082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7255</w:t>
            </w:r>
          </w:p>
        </w:tc>
      </w:tr>
      <w:tr w:rsidR="00063320" w:rsidRPr="004E37EF" w:rsidTr="00631E0D">
        <w:tc>
          <w:tcPr>
            <w:tcW w:w="2600" w:type="dxa"/>
          </w:tcPr>
          <w:p w:rsidR="00063320" w:rsidRPr="004E37EF" w:rsidRDefault="00063320" w:rsidP="00631E0D">
            <w:pPr>
              <w:rPr>
                <w:sz w:val="24"/>
              </w:rPr>
            </w:pPr>
            <w:r w:rsidRPr="004E37EF">
              <w:rPr>
                <w:sz w:val="24"/>
              </w:rPr>
              <w:t>в т.ч. за счёт</w:t>
            </w:r>
          </w:p>
        </w:tc>
        <w:tc>
          <w:tcPr>
            <w:tcW w:w="93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</w:p>
        </w:tc>
        <w:tc>
          <w:tcPr>
            <w:tcW w:w="1051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</w:p>
        </w:tc>
      </w:tr>
      <w:tr w:rsidR="00063320" w:rsidRPr="004E37EF" w:rsidTr="00631E0D">
        <w:tc>
          <w:tcPr>
            <w:tcW w:w="2600" w:type="dxa"/>
          </w:tcPr>
          <w:p w:rsidR="00063320" w:rsidRPr="004E37EF" w:rsidRDefault="00063320" w:rsidP="00631E0D">
            <w:pPr>
              <w:rPr>
                <w:sz w:val="24"/>
              </w:rPr>
            </w:pPr>
            <w:r w:rsidRPr="004E37EF">
              <w:rPr>
                <w:sz w:val="24"/>
              </w:rPr>
              <w:t>- собственных средств</w:t>
            </w:r>
          </w:p>
        </w:tc>
        <w:tc>
          <w:tcPr>
            <w:tcW w:w="93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924</w:t>
            </w:r>
          </w:p>
        </w:tc>
        <w:tc>
          <w:tcPr>
            <w:tcW w:w="99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989</w:t>
            </w:r>
          </w:p>
        </w:tc>
        <w:tc>
          <w:tcPr>
            <w:tcW w:w="940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1064</w:t>
            </w:r>
          </w:p>
        </w:tc>
        <w:tc>
          <w:tcPr>
            <w:tcW w:w="1128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2412</w:t>
            </w:r>
          </w:p>
        </w:tc>
        <w:tc>
          <w:tcPr>
            <w:tcW w:w="1051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1300</w:t>
            </w:r>
          </w:p>
        </w:tc>
        <w:tc>
          <w:tcPr>
            <w:tcW w:w="1082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6689</w:t>
            </w:r>
          </w:p>
        </w:tc>
      </w:tr>
      <w:tr w:rsidR="00063320" w:rsidRPr="004E37EF" w:rsidTr="00631E0D">
        <w:tc>
          <w:tcPr>
            <w:tcW w:w="2600" w:type="dxa"/>
          </w:tcPr>
          <w:p w:rsidR="00063320" w:rsidRPr="004E37EF" w:rsidRDefault="00063320" w:rsidP="00631E0D">
            <w:pPr>
              <w:rPr>
                <w:sz w:val="24"/>
              </w:rPr>
            </w:pPr>
            <w:r w:rsidRPr="004E37EF">
              <w:rPr>
                <w:sz w:val="24"/>
              </w:rPr>
              <w:t>- банковских кред</w:t>
            </w:r>
            <w:r w:rsidRPr="004E37EF">
              <w:rPr>
                <w:sz w:val="24"/>
              </w:rPr>
              <w:t>и</w:t>
            </w:r>
            <w:r w:rsidRPr="004E37EF">
              <w:rPr>
                <w:sz w:val="24"/>
              </w:rPr>
              <w:t>тов</w:t>
            </w:r>
          </w:p>
        </w:tc>
        <w:tc>
          <w:tcPr>
            <w:tcW w:w="93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940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051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</w:tr>
      <w:tr w:rsidR="00063320" w:rsidRPr="004E37EF" w:rsidTr="00631E0D">
        <w:tc>
          <w:tcPr>
            <w:tcW w:w="2600" w:type="dxa"/>
          </w:tcPr>
          <w:p w:rsidR="00063320" w:rsidRPr="004E37EF" w:rsidRDefault="00063320" w:rsidP="00631E0D">
            <w:pPr>
              <w:rPr>
                <w:sz w:val="24"/>
              </w:rPr>
            </w:pPr>
            <w:r w:rsidRPr="004E37EF">
              <w:rPr>
                <w:sz w:val="24"/>
              </w:rPr>
              <w:t>- иностранных креди</w:t>
            </w:r>
            <w:r w:rsidRPr="004E37EF">
              <w:rPr>
                <w:sz w:val="24"/>
              </w:rPr>
              <w:t>т</w:t>
            </w:r>
            <w:r w:rsidRPr="004E37EF">
              <w:rPr>
                <w:sz w:val="24"/>
              </w:rPr>
              <w:t>ных л</w:t>
            </w:r>
            <w:r w:rsidRPr="004E37EF">
              <w:rPr>
                <w:sz w:val="24"/>
              </w:rPr>
              <w:t>и</w:t>
            </w:r>
            <w:r w:rsidRPr="004E37EF">
              <w:rPr>
                <w:sz w:val="24"/>
              </w:rPr>
              <w:t xml:space="preserve">ний </w:t>
            </w:r>
          </w:p>
        </w:tc>
        <w:tc>
          <w:tcPr>
            <w:tcW w:w="93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940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051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</w:tr>
      <w:tr w:rsidR="00063320" w:rsidRPr="004E37EF" w:rsidTr="00631E0D">
        <w:tc>
          <w:tcPr>
            <w:tcW w:w="2600" w:type="dxa"/>
          </w:tcPr>
          <w:p w:rsidR="00063320" w:rsidRPr="004E37EF" w:rsidRDefault="00063320" w:rsidP="00631E0D">
            <w:pPr>
              <w:rPr>
                <w:sz w:val="24"/>
              </w:rPr>
            </w:pPr>
            <w:r w:rsidRPr="004E37EF">
              <w:rPr>
                <w:sz w:val="24"/>
              </w:rPr>
              <w:t>- прямые иностра</w:t>
            </w:r>
            <w:r w:rsidRPr="004E37EF">
              <w:rPr>
                <w:sz w:val="24"/>
              </w:rPr>
              <w:t>н</w:t>
            </w:r>
            <w:r w:rsidRPr="004E37EF">
              <w:rPr>
                <w:sz w:val="24"/>
              </w:rPr>
              <w:t>ные инвест</w:t>
            </w:r>
            <w:r w:rsidRPr="004E37EF">
              <w:rPr>
                <w:sz w:val="24"/>
              </w:rPr>
              <w:t>и</w:t>
            </w:r>
            <w:r w:rsidRPr="004E37EF">
              <w:rPr>
                <w:sz w:val="24"/>
              </w:rPr>
              <w:t>ции</w:t>
            </w:r>
          </w:p>
        </w:tc>
        <w:tc>
          <w:tcPr>
            <w:tcW w:w="93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99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940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051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</w:tr>
      <w:tr w:rsidR="00063320" w:rsidRPr="004E37EF" w:rsidTr="00631E0D">
        <w:tc>
          <w:tcPr>
            <w:tcW w:w="2600" w:type="dxa"/>
          </w:tcPr>
          <w:p w:rsidR="00063320" w:rsidRPr="004E37EF" w:rsidRDefault="00063320" w:rsidP="00631E0D">
            <w:pPr>
              <w:rPr>
                <w:sz w:val="24"/>
              </w:rPr>
            </w:pPr>
            <w:r w:rsidRPr="004E37EF">
              <w:rPr>
                <w:sz w:val="24"/>
              </w:rPr>
              <w:t>- прочие (л</w:t>
            </w:r>
            <w:r w:rsidRPr="004E37EF">
              <w:rPr>
                <w:sz w:val="24"/>
              </w:rPr>
              <w:t>и</w:t>
            </w:r>
            <w:r w:rsidRPr="004E37EF">
              <w:rPr>
                <w:sz w:val="24"/>
              </w:rPr>
              <w:t>зинг)</w:t>
            </w:r>
          </w:p>
        </w:tc>
        <w:tc>
          <w:tcPr>
            <w:tcW w:w="93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144</w:t>
            </w:r>
          </w:p>
        </w:tc>
        <w:tc>
          <w:tcPr>
            <w:tcW w:w="996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245</w:t>
            </w:r>
          </w:p>
        </w:tc>
        <w:tc>
          <w:tcPr>
            <w:tcW w:w="940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177</w:t>
            </w:r>
          </w:p>
        </w:tc>
        <w:tc>
          <w:tcPr>
            <w:tcW w:w="1128" w:type="dxa"/>
            <w:vAlign w:val="center"/>
          </w:tcPr>
          <w:p w:rsidR="00063320" w:rsidRPr="004E37EF" w:rsidRDefault="00063320" w:rsidP="00631E0D">
            <w:pPr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051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063320" w:rsidRPr="004E37EF" w:rsidRDefault="00063320" w:rsidP="00631E0D">
            <w:pPr>
              <w:ind w:left="-108"/>
              <w:jc w:val="center"/>
              <w:rPr>
                <w:sz w:val="24"/>
              </w:rPr>
            </w:pPr>
            <w:r w:rsidRPr="004E37EF">
              <w:rPr>
                <w:sz w:val="24"/>
              </w:rPr>
              <w:t>-</w:t>
            </w:r>
          </w:p>
        </w:tc>
      </w:tr>
    </w:tbl>
    <w:p w:rsidR="00873E0E" w:rsidRDefault="00873E0E" w:rsidP="0005707C">
      <w:pPr>
        <w:keepNext/>
        <w:suppressAutoHyphens/>
        <w:spacing w:before="480" w:after="60"/>
        <w:ind w:firstLine="709"/>
        <w:outlineLvl w:val="1"/>
        <w:rPr>
          <w:b/>
          <w:color w:val="000000"/>
          <w:sz w:val="28"/>
          <w:szCs w:val="28"/>
        </w:rPr>
      </w:pPr>
      <w:r w:rsidRPr="0074242A">
        <w:rPr>
          <w:b/>
          <w:color w:val="000000"/>
          <w:sz w:val="28"/>
          <w:szCs w:val="28"/>
          <w:lang w:val="en-US"/>
        </w:rPr>
        <w:t>V</w:t>
      </w:r>
      <w:r w:rsidRPr="0074242A">
        <w:rPr>
          <w:b/>
          <w:color w:val="000000"/>
          <w:sz w:val="28"/>
          <w:szCs w:val="28"/>
        </w:rPr>
        <w:t>.</w:t>
      </w:r>
      <w:r w:rsidRPr="0074242A">
        <w:rPr>
          <w:b/>
          <w:color w:val="000000"/>
          <w:sz w:val="28"/>
          <w:szCs w:val="28"/>
          <w:lang w:val="en-US"/>
        </w:rPr>
        <w:t xml:space="preserve"> </w:t>
      </w:r>
      <w:r w:rsidRPr="0074242A">
        <w:rPr>
          <w:b/>
          <w:color w:val="000000"/>
          <w:sz w:val="28"/>
          <w:szCs w:val="28"/>
        </w:rPr>
        <w:t>С</w:t>
      </w:r>
      <w:r w:rsidR="00847175" w:rsidRPr="0074242A">
        <w:rPr>
          <w:b/>
          <w:color w:val="000000"/>
          <w:sz w:val="28"/>
          <w:szCs w:val="28"/>
        </w:rPr>
        <w:t>ТРУКТУРА РАБОТАЮЩИХ</w:t>
      </w:r>
    </w:p>
    <w:tbl>
      <w:tblPr>
        <w:tblW w:w="973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6"/>
        <w:gridCol w:w="2736"/>
        <w:gridCol w:w="2133"/>
        <w:gridCol w:w="2134"/>
      </w:tblGrid>
      <w:tr w:rsidR="00337AEF" w:rsidRPr="008D0FBC" w:rsidTr="00D65FC3">
        <w:trPr>
          <w:cantSplit/>
          <w:trHeight w:val="888"/>
        </w:trPr>
        <w:tc>
          <w:tcPr>
            <w:tcW w:w="2736" w:type="dxa"/>
            <w:shd w:val="clear" w:color="auto" w:fill="auto"/>
            <w:noWrap/>
            <w:vAlign w:val="center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Возраст, лет</w:t>
            </w:r>
          </w:p>
        </w:tc>
        <w:tc>
          <w:tcPr>
            <w:tcW w:w="2736" w:type="dxa"/>
            <w:vAlign w:val="center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Всего работников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Служащие</w:t>
            </w:r>
          </w:p>
        </w:tc>
        <w:tc>
          <w:tcPr>
            <w:tcW w:w="2134" w:type="dxa"/>
            <w:shd w:val="clear" w:color="auto" w:fill="auto"/>
            <w:noWrap/>
            <w:vAlign w:val="center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Рабочие</w:t>
            </w:r>
          </w:p>
        </w:tc>
      </w:tr>
      <w:tr w:rsidR="00337AEF" w:rsidRPr="008D0FBC" w:rsidTr="00D65FC3">
        <w:trPr>
          <w:trHeight w:val="411"/>
        </w:trPr>
        <w:tc>
          <w:tcPr>
            <w:tcW w:w="2736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18 - 24</w:t>
            </w:r>
          </w:p>
        </w:tc>
        <w:tc>
          <w:tcPr>
            <w:tcW w:w="2736" w:type="dxa"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</w:t>
            </w:r>
          </w:p>
        </w:tc>
      </w:tr>
      <w:tr w:rsidR="00337AEF" w:rsidRPr="008D0FBC" w:rsidTr="00D65FC3">
        <w:trPr>
          <w:trHeight w:val="411"/>
        </w:trPr>
        <w:tc>
          <w:tcPr>
            <w:tcW w:w="2736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25 - 29</w:t>
            </w:r>
          </w:p>
        </w:tc>
        <w:tc>
          <w:tcPr>
            <w:tcW w:w="2736" w:type="dxa"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149</w:t>
            </w:r>
          </w:p>
        </w:tc>
      </w:tr>
      <w:tr w:rsidR="00337AEF" w:rsidRPr="008D0FBC" w:rsidTr="00D65FC3">
        <w:trPr>
          <w:trHeight w:val="411"/>
        </w:trPr>
        <w:tc>
          <w:tcPr>
            <w:tcW w:w="2736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736" w:type="dxa"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</w:tr>
      <w:tr w:rsidR="00337AEF" w:rsidRPr="008D0FBC" w:rsidTr="00D65FC3">
        <w:trPr>
          <w:trHeight w:val="411"/>
        </w:trPr>
        <w:tc>
          <w:tcPr>
            <w:tcW w:w="2736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2736" w:type="dxa"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</w:tr>
      <w:tr w:rsidR="00337AEF" w:rsidRPr="008D0FBC" w:rsidTr="00D65FC3">
        <w:trPr>
          <w:trHeight w:val="411"/>
        </w:trPr>
        <w:tc>
          <w:tcPr>
            <w:tcW w:w="2736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32 - 39</w:t>
            </w:r>
          </w:p>
        </w:tc>
        <w:tc>
          <w:tcPr>
            <w:tcW w:w="2736" w:type="dxa"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159</w:t>
            </w:r>
          </w:p>
        </w:tc>
      </w:tr>
      <w:tr w:rsidR="00337AEF" w:rsidRPr="008D0FBC" w:rsidTr="00D65FC3">
        <w:trPr>
          <w:trHeight w:val="411"/>
        </w:trPr>
        <w:tc>
          <w:tcPr>
            <w:tcW w:w="2736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40 - 49</w:t>
            </w:r>
          </w:p>
        </w:tc>
        <w:tc>
          <w:tcPr>
            <w:tcW w:w="2736" w:type="dxa"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299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222</w:t>
            </w:r>
          </w:p>
        </w:tc>
      </w:tr>
      <w:tr w:rsidR="00337AEF" w:rsidRPr="008D0FBC" w:rsidTr="00D65FC3">
        <w:trPr>
          <w:trHeight w:val="411"/>
        </w:trPr>
        <w:tc>
          <w:tcPr>
            <w:tcW w:w="2736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50 - 54</w:t>
            </w:r>
          </w:p>
        </w:tc>
        <w:tc>
          <w:tcPr>
            <w:tcW w:w="2736" w:type="dxa"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206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151</w:t>
            </w:r>
          </w:p>
        </w:tc>
      </w:tr>
      <w:tr w:rsidR="00337AEF" w:rsidRPr="008D0FBC" w:rsidTr="00D65FC3">
        <w:trPr>
          <w:trHeight w:val="411"/>
        </w:trPr>
        <w:tc>
          <w:tcPr>
            <w:tcW w:w="2736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55 - 59</w:t>
            </w:r>
          </w:p>
        </w:tc>
        <w:tc>
          <w:tcPr>
            <w:tcW w:w="2736" w:type="dxa"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226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184</w:t>
            </w:r>
          </w:p>
        </w:tc>
      </w:tr>
      <w:tr w:rsidR="00337AEF" w:rsidRPr="008D0FBC" w:rsidTr="00D65FC3">
        <w:trPr>
          <w:trHeight w:val="411"/>
        </w:trPr>
        <w:tc>
          <w:tcPr>
            <w:tcW w:w="2736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rPr>
                <w:color w:val="000000"/>
                <w:sz w:val="26"/>
                <w:szCs w:val="26"/>
              </w:rPr>
            </w:pPr>
            <w:r w:rsidRPr="008D0FBC">
              <w:rPr>
                <w:color w:val="000000"/>
                <w:sz w:val="26"/>
                <w:szCs w:val="26"/>
              </w:rPr>
              <w:t>60 лет и старше</w:t>
            </w:r>
          </w:p>
        </w:tc>
        <w:tc>
          <w:tcPr>
            <w:tcW w:w="2736" w:type="dxa"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:rsidR="00337AEF" w:rsidRPr="008D0FBC" w:rsidRDefault="00337AEF" w:rsidP="00D65F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</w:tr>
    </w:tbl>
    <w:p w:rsidR="00775485" w:rsidRDefault="00775485" w:rsidP="00775485">
      <w:pPr>
        <w:keepNext/>
        <w:suppressAutoHyphens/>
        <w:ind w:firstLine="709"/>
        <w:outlineLvl w:val="1"/>
        <w:rPr>
          <w:b/>
          <w:color w:val="000000"/>
          <w:sz w:val="28"/>
          <w:szCs w:val="28"/>
        </w:rPr>
      </w:pPr>
    </w:p>
    <w:p w:rsidR="00337AEF" w:rsidRPr="005D59BF" w:rsidRDefault="00337AEF" w:rsidP="00775485">
      <w:pPr>
        <w:keepNext/>
        <w:suppressAutoHyphens/>
        <w:ind w:firstLine="709"/>
        <w:outlineLvl w:val="1"/>
        <w:rPr>
          <w:b/>
          <w:color w:val="000000"/>
          <w:sz w:val="28"/>
          <w:szCs w:val="28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3"/>
        <w:gridCol w:w="1582"/>
      </w:tblGrid>
      <w:tr w:rsidR="005C24A4" w:rsidRPr="00D65FC3" w:rsidTr="00D65FC3">
        <w:tc>
          <w:tcPr>
            <w:tcW w:w="8073" w:type="dxa"/>
            <w:shd w:val="clear" w:color="auto" w:fill="auto"/>
            <w:vAlign w:val="center"/>
          </w:tcPr>
          <w:p w:rsidR="005C24A4" w:rsidRPr="00D65FC3" w:rsidRDefault="005C24A4" w:rsidP="00AF742C">
            <w:pPr>
              <w:rPr>
                <w:color w:val="000000"/>
                <w:sz w:val="26"/>
                <w:szCs w:val="26"/>
              </w:rPr>
            </w:pPr>
            <w:r w:rsidRPr="00D65FC3">
              <w:rPr>
                <w:color w:val="000000"/>
                <w:sz w:val="26"/>
                <w:szCs w:val="26"/>
              </w:rPr>
              <w:t xml:space="preserve">Среднесписочная численность </w:t>
            </w:r>
            <w:proofErr w:type="gramStart"/>
            <w:r w:rsidRPr="00D65FC3">
              <w:rPr>
                <w:color w:val="000000"/>
                <w:sz w:val="26"/>
                <w:szCs w:val="26"/>
              </w:rPr>
              <w:t>работающих</w:t>
            </w:r>
            <w:proofErr w:type="gramEnd"/>
            <w:r w:rsidRPr="00D65FC3">
              <w:rPr>
                <w:color w:val="000000"/>
                <w:sz w:val="26"/>
                <w:szCs w:val="26"/>
              </w:rPr>
              <w:t xml:space="preserve">, всего: </w:t>
            </w:r>
          </w:p>
        </w:tc>
        <w:tc>
          <w:tcPr>
            <w:tcW w:w="1582" w:type="dxa"/>
            <w:shd w:val="clear" w:color="auto" w:fill="auto"/>
          </w:tcPr>
          <w:p w:rsidR="005C24A4" w:rsidRPr="00F94247" w:rsidRDefault="007C306E" w:rsidP="00D65FC3">
            <w:pPr>
              <w:jc w:val="center"/>
              <w:rPr>
                <w:sz w:val="26"/>
                <w:szCs w:val="26"/>
              </w:rPr>
            </w:pPr>
            <w:r w:rsidRPr="00F94247">
              <w:rPr>
                <w:sz w:val="26"/>
                <w:szCs w:val="26"/>
              </w:rPr>
              <w:t>1385</w:t>
            </w:r>
          </w:p>
        </w:tc>
      </w:tr>
      <w:tr w:rsidR="005C24A4" w:rsidRPr="00D65FC3" w:rsidTr="00D65FC3">
        <w:tc>
          <w:tcPr>
            <w:tcW w:w="8073" w:type="dxa"/>
            <w:shd w:val="clear" w:color="auto" w:fill="auto"/>
            <w:vAlign w:val="center"/>
          </w:tcPr>
          <w:p w:rsidR="005C24A4" w:rsidRPr="00D65FC3" w:rsidRDefault="005C24A4" w:rsidP="00AF742C">
            <w:pPr>
              <w:rPr>
                <w:color w:val="000000"/>
                <w:sz w:val="26"/>
                <w:szCs w:val="26"/>
              </w:rPr>
            </w:pPr>
            <w:r w:rsidRPr="00D65FC3">
              <w:rPr>
                <w:color w:val="000000"/>
                <w:sz w:val="26"/>
                <w:szCs w:val="26"/>
              </w:rPr>
              <w:t>- аппарата управления</w:t>
            </w:r>
          </w:p>
        </w:tc>
        <w:tc>
          <w:tcPr>
            <w:tcW w:w="1582" w:type="dxa"/>
            <w:shd w:val="clear" w:color="auto" w:fill="auto"/>
          </w:tcPr>
          <w:p w:rsidR="005C24A4" w:rsidRPr="00F94247" w:rsidRDefault="007C306E" w:rsidP="00F94247">
            <w:pPr>
              <w:jc w:val="center"/>
              <w:rPr>
                <w:sz w:val="26"/>
                <w:szCs w:val="26"/>
              </w:rPr>
            </w:pPr>
            <w:r w:rsidRPr="00F94247">
              <w:rPr>
                <w:sz w:val="26"/>
                <w:szCs w:val="26"/>
              </w:rPr>
              <w:t xml:space="preserve">  </w:t>
            </w:r>
            <w:r w:rsidR="00DF3579" w:rsidRPr="00F94247">
              <w:rPr>
                <w:sz w:val="26"/>
                <w:szCs w:val="26"/>
              </w:rPr>
              <w:t>1</w:t>
            </w:r>
            <w:r w:rsidR="00F94247" w:rsidRPr="00F94247">
              <w:rPr>
                <w:sz w:val="26"/>
                <w:szCs w:val="26"/>
              </w:rPr>
              <w:t>63</w:t>
            </w:r>
            <w:r w:rsidRPr="00F94247">
              <w:rPr>
                <w:sz w:val="26"/>
                <w:szCs w:val="26"/>
              </w:rPr>
              <w:t xml:space="preserve">      </w:t>
            </w:r>
          </w:p>
        </w:tc>
      </w:tr>
      <w:tr w:rsidR="005C24A4" w:rsidRPr="00D65FC3" w:rsidTr="00D65FC3">
        <w:tc>
          <w:tcPr>
            <w:tcW w:w="8073" w:type="dxa"/>
            <w:shd w:val="clear" w:color="auto" w:fill="auto"/>
            <w:vAlign w:val="center"/>
          </w:tcPr>
          <w:p w:rsidR="005C24A4" w:rsidRPr="00D65FC3" w:rsidRDefault="005C24A4" w:rsidP="00AF742C">
            <w:pPr>
              <w:rPr>
                <w:color w:val="000000"/>
                <w:sz w:val="26"/>
                <w:szCs w:val="26"/>
              </w:rPr>
            </w:pPr>
            <w:r w:rsidRPr="00D65FC3">
              <w:rPr>
                <w:color w:val="000000"/>
                <w:sz w:val="26"/>
                <w:szCs w:val="26"/>
              </w:rPr>
              <w:t xml:space="preserve">- промышленно-производственного персонала    </w:t>
            </w:r>
          </w:p>
        </w:tc>
        <w:tc>
          <w:tcPr>
            <w:tcW w:w="1582" w:type="dxa"/>
            <w:shd w:val="clear" w:color="auto" w:fill="auto"/>
          </w:tcPr>
          <w:p w:rsidR="005C24A4" w:rsidRPr="00F94247" w:rsidRDefault="003B305B" w:rsidP="00D65FC3">
            <w:pPr>
              <w:jc w:val="center"/>
              <w:rPr>
                <w:sz w:val="26"/>
                <w:szCs w:val="26"/>
              </w:rPr>
            </w:pPr>
            <w:r w:rsidRPr="00F94247">
              <w:rPr>
                <w:sz w:val="26"/>
                <w:szCs w:val="26"/>
              </w:rPr>
              <w:t>1167</w:t>
            </w:r>
            <w:r w:rsidR="007C306E" w:rsidRPr="00F94247">
              <w:rPr>
                <w:sz w:val="26"/>
                <w:szCs w:val="26"/>
              </w:rPr>
              <w:t xml:space="preserve">  </w:t>
            </w:r>
          </w:p>
        </w:tc>
      </w:tr>
      <w:tr w:rsidR="005C24A4" w:rsidRPr="00D65FC3" w:rsidTr="00D65FC3">
        <w:tc>
          <w:tcPr>
            <w:tcW w:w="8073" w:type="dxa"/>
            <w:shd w:val="clear" w:color="auto" w:fill="auto"/>
            <w:vAlign w:val="center"/>
          </w:tcPr>
          <w:p w:rsidR="005C24A4" w:rsidRPr="00D65FC3" w:rsidRDefault="005C24A4" w:rsidP="00D65FC3">
            <w:pPr>
              <w:jc w:val="right"/>
              <w:rPr>
                <w:color w:val="000000"/>
                <w:sz w:val="26"/>
                <w:szCs w:val="26"/>
              </w:rPr>
            </w:pPr>
            <w:r w:rsidRPr="00D65FC3">
              <w:rPr>
                <w:color w:val="000000"/>
                <w:sz w:val="26"/>
                <w:szCs w:val="26"/>
              </w:rPr>
              <w:t>в т.ч. основных рабочих</w:t>
            </w:r>
            <w:r w:rsidR="009C5D4F" w:rsidRPr="00D65FC3">
              <w:rPr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582" w:type="dxa"/>
            <w:shd w:val="clear" w:color="auto" w:fill="auto"/>
          </w:tcPr>
          <w:p w:rsidR="005C24A4" w:rsidRPr="00F94247" w:rsidRDefault="007B5C00" w:rsidP="00D65F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</w:t>
            </w:r>
          </w:p>
        </w:tc>
      </w:tr>
    </w:tbl>
    <w:p w:rsidR="00873E0E" w:rsidRPr="005D59BF" w:rsidRDefault="00873E0E" w:rsidP="000A5078">
      <w:pPr>
        <w:pStyle w:val="1"/>
        <w:suppressAutoHyphens/>
        <w:spacing w:after="120"/>
        <w:ind w:firstLine="709"/>
        <w:jc w:val="left"/>
        <w:rPr>
          <w:color w:val="000000"/>
          <w:sz w:val="28"/>
          <w:szCs w:val="28"/>
        </w:rPr>
      </w:pPr>
      <w:bookmarkStart w:id="9" w:name="_Toc288037584"/>
      <w:r w:rsidRPr="005D59BF">
        <w:rPr>
          <w:color w:val="000000"/>
          <w:sz w:val="28"/>
          <w:szCs w:val="28"/>
          <w:lang w:val="en-US"/>
        </w:rPr>
        <w:t>VI</w:t>
      </w:r>
      <w:proofErr w:type="gramStart"/>
      <w:r w:rsidRPr="005D59BF">
        <w:rPr>
          <w:color w:val="000000"/>
          <w:sz w:val="28"/>
          <w:szCs w:val="28"/>
        </w:rPr>
        <w:t>.  С</w:t>
      </w:r>
      <w:r w:rsidR="00F662DD" w:rsidRPr="005D59BF">
        <w:rPr>
          <w:color w:val="000000"/>
          <w:sz w:val="28"/>
          <w:szCs w:val="28"/>
        </w:rPr>
        <w:t>ТРУКТУРА</w:t>
      </w:r>
      <w:proofErr w:type="gramEnd"/>
      <w:r w:rsidR="00F662DD" w:rsidRPr="005D59BF">
        <w:rPr>
          <w:color w:val="000000"/>
          <w:sz w:val="28"/>
          <w:szCs w:val="28"/>
        </w:rPr>
        <w:t xml:space="preserve"> РЕАЛИЗАЦИИ РАБОТ</w:t>
      </w:r>
      <w:r w:rsidRPr="005D59BF">
        <w:rPr>
          <w:color w:val="000000"/>
          <w:sz w:val="28"/>
          <w:szCs w:val="28"/>
        </w:rPr>
        <w:t xml:space="preserve"> (</w:t>
      </w:r>
      <w:r w:rsidR="00F662DD" w:rsidRPr="005D59BF">
        <w:rPr>
          <w:color w:val="000000"/>
          <w:sz w:val="28"/>
          <w:szCs w:val="28"/>
        </w:rPr>
        <w:t>УСЛУГ</w:t>
      </w:r>
      <w:r w:rsidRPr="005D59BF">
        <w:rPr>
          <w:color w:val="000000"/>
          <w:sz w:val="28"/>
          <w:szCs w:val="28"/>
        </w:rPr>
        <w:t xml:space="preserve">) </w:t>
      </w:r>
      <w:bookmarkEnd w:id="9"/>
    </w:p>
    <w:tbl>
      <w:tblPr>
        <w:tblW w:w="9653" w:type="dxa"/>
        <w:tblInd w:w="-72" w:type="dxa"/>
        <w:tblLook w:val="0000" w:firstRow="0" w:lastRow="0" w:firstColumn="0" w:lastColumn="0" w:noHBand="0" w:noVBand="0"/>
      </w:tblPr>
      <w:tblGrid>
        <w:gridCol w:w="3359"/>
        <w:gridCol w:w="2098"/>
        <w:gridCol w:w="2098"/>
        <w:gridCol w:w="2098"/>
      </w:tblGrid>
      <w:tr w:rsidR="00EC5242" w:rsidRPr="005D59BF" w:rsidTr="00EC5242">
        <w:trPr>
          <w:trHeight w:val="375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C5242" w:rsidRPr="005D59BF" w:rsidRDefault="00EC5242" w:rsidP="00F662DD">
            <w:pPr>
              <w:spacing w:before="120" w:after="120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Структура (</w:t>
            </w:r>
            <w:proofErr w:type="gramStart"/>
            <w:r w:rsidRPr="005D59BF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5D59BF">
              <w:rPr>
                <w:color w:val="000000"/>
                <w:sz w:val="26"/>
                <w:szCs w:val="26"/>
              </w:rPr>
              <w:t xml:space="preserve"> %)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242" w:rsidRPr="005D59BF" w:rsidRDefault="00EC5242" w:rsidP="007C306E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201</w:t>
            </w:r>
            <w:r w:rsidR="007C306E">
              <w:rPr>
                <w:color w:val="000000"/>
                <w:sz w:val="26"/>
                <w:szCs w:val="26"/>
              </w:rPr>
              <w:t>5</w:t>
            </w:r>
            <w:r w:rsidRPr="005D59BF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242" w:rsidRPr="005D59BF" w:rsidRDefault="00EC5242" w:rsidP="007C306E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201</w:t>
            </w:r>
            <w:r w:rsidR="007C306E">
              <w:rPr>
                <w:color w:val="000000"/>
                <w:sz w:val="26"/>
                <w:szCs w:val="26"/>
              </w:rPr>
              <w:t>6</w:t>
            </w:r>
            <w:r w:rsidRPr="005D59BF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242" w:rsidRPr="005D59BF" w:rsidRDefault="00EC5242" w:rsidP="007C306E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201</w:t>
            </w:r>
            <w:r w:rsidR="007C306E">
              <w:rPr>
                <w:color w:val="000000"/>
                <w:sz w:val="26"/>
                <w:szCs w:val="26"/>
              </w:rPr>
              <w:t>7</w:t>
            </w:r>
            <w:r w:rsidRPr="005D59BF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7C306E" w:rsidRPr="005D59BF" w:rsidTr="00373A99">
        <w:trPr>
          <w:trHeight w:val="375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C306E" w:rsidRPr="005D59BF" w:rsidRDefault="007C306E" w:rsidP="00AF742C">
            <w:pPr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Внутренний рынок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06E" w:rsidRPr="005D59BF" w:rsidRDefault="007C306E" w:rsidP="00D65FC3">
            <w:pPr>
              <w:jc w:val="right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99,9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06E" w:rsidRPr="005D59BF" w:rsidRDefault="007C306E" w:rsidP="00373A99">
            <w:pPr>
              <w:jc w:val="right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99,9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06E" w:rsidRPr="005D59BF" w:rsidRDefault="000D3756" w:rsidP="00764A8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</w:t>
            </w:r>
          </w:p>
        </w:tc>
      </w:tr>
      <w:tr w:rsidR="007C306E" w:rsidRPr="005D59BF" w:rsidTr="00373A99">
        <w:trPr>
          <w:trHeight w:val="375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C306E" w:rsidRPr="005D59BF" w:rsidRDefault="007C306E" w:rsidP="00AF742C">
            <w:pPr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Внешний рынок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06E" w:rsidRPr="005D59BF" w:rsidRDefault="007C306E" w:rsidP="00D65FC3">
            <w:pPr>
              <w:jc w:val="right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06E" w:rsidRPr="005D59BF" w:rsidRDefault="007C306E" w:rsidP="00373A99">
            <w:pPr>
              <w:jc w:val="right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0,1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06E" w:rsidRPr="005D59BF" w:rsidRDefault="000D3756" w:rsidP="00764A8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7C306E" w:rsidRPr="005D59BF" w:rsidTr="00373A99">
        <w:trPr>
          <w:trHeight w:val="375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C306E" w:rsidRPr="005D59BF" w:rsidRDefault="007C306E" w:rsidP="00AF742C">
            <w:pPr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06E" w:rsidRPr="005D59BF" w:rsidRDefault="007C306E" w:rsidP="00D65FC3">
            <w:pPr>
              <w:jc w:val="right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06E" w:rsidRPr="005D59BF" w:rsidRDefault="007C306E" w:rsidP="00373A99">
            <w:pPr>
              <w:jc w:val="right"/>
              <w:rPr>
                <w:color w:val="000000"/>
                <w:sz w:val="26"/>
                <w:szCs w:val="26"/>
              </w:rPr>
            </w:pPr>
            <w:r w:rsidRPr="005D59BF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306E" w:rsidRPr="005D59BF" w:rsidRDefault="000D3756" w:rsidP="00764A8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</w:t>
            </w:r>
          </w:p>
        </w:tc>
      </w:tr>
    </w:tbl>
    <w:p w:rsidR="00873E0E" w:rsidRPr="005D59BF" w:rsidRDefault="00873E0E" w:rsidP="00873E0E">
      <w:pPr>
        <w:spacing w:before="120"/>
        <w:ind w:firstLine="709"/>
        <w:rPr>
          <w:color w:val="000000"/>
          <w:sz w:val="28"/>
          <w:szCs w:val="28"/>
        </w:rPr>
      </w:pPr>
      <w:r w:rsidRPr="005D59BF">
        <w:rPr>
          <w:color w:val="000000"/>
          <w:sz w:val="28"/>
          <w:szCs w:val="28"/>
        </w:rPr>
        <w:t xml:space="preserve">Основные рынки сбыта: Республика Беларусь, </w:t>
      </w:r>
      <w:r w:rsidR="00F662DD" w:rsidRPr="005D59BF">
        <w:rPr>
          <w:color w:val="000000"/>
          <w:sz w:val="28"/>
          <w:szCs w:val="28"/>
        </w:rPr>
        <w:t>Российская Федераци</w:t>
      </w:r>
      <w:r w:rsidR="00F662DD" w:rsidRPr="005D59BF">
        <w:rPr>
          <w:color w:val="000000"/>
          <w:sz w:val="28"/>
          <w:szCs w:val="28"/>
        </w:rPr>
        <w:t>я</w:t>
      </w:r>
      <w:r w:rsidR="00DC3CFC" w:rsidRPr="005D59BF">
        <w:rPr>
          <w:color w:val="000000"/>
          <w:sz w:val="28"/>
          <w:szCs w:val="28"/>
        </w:rPr>
        <w:t>.</w:t>
      </w:r>
    </w:p>
    <w:sectPr w:rsidR="00873E0E" w:rsidRPr="005D59BF" w:rsidSect="002746D7">
      <w:headerReference w:type="even" r:id="rId13"/>
      <w:head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F0" w:rsidRDefault="00B15BF0">
      <w:r>
        <w:separator/>
      </w:r>
    </w:p>
  </w:endnote>
  <w:endnote w:type="continuationSeparator" w:id="0">
    <w:p w:rsidR="00B15BF0" w:rsidRDefault="00B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F0" w:rsidRDefault="00B15BF0">
      <w:r>
        <w:separator/>
      </w:r>
    </w:p>
  </w:footnote>
  <w:footnote w:type="continuationSeparator" w:id="0">
    <w:p w:rsidR="00B15BF0" w:rsidRDefault="00B1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76C" w:rsidRDefault="00E3376C" w:rsidP="00964BF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376C" w:rsidRDefault="00E337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76C" w:rsidRDefault="00E3376C" w:rsidP="00964BF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2578">
      <w:rPr>
        <w:rStyle w:val="a8"/>
        <w:noProof/>
      </w:rPr>
      <w:t>8</w:t>
    </w:r>
    <w:r>
      <w:rPr>
        <w:rStyle w:val="a8"/>
      </w:rPr>
      <w:fldChar w:fldCharType="end"/>
    </w:r>
  </w:p>
  <w:p w:rsidR="00E3376C" w:rsidRDefault="00E337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AF0"/>
    <w:multiLevelType w:val="hybridMultilevel"/>
    <w:tmpl w:val="D590ACDE"/>
    <w:lvl w:ilvl="0" w:tplc="254E712A">
      <w:start w:val="1"/>
      <w:numFmt w:val="bullet"/>
      <w:lvlText w:val="–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1CF69370">
      <w:start w:val="1"/>
      <w:numFmt w:val="bullet"/>
      <w:lvlText w:val="-"/>
      <w:lvlJc w:val="left"/>
      <w:pPr>
        <w:tabs>
          <w:tab w:val="num" w:pos="1913"/>
        </w:tabs>
        <w:ind w:left="1913" w:hanging="113"/>
      </w:pPr>
      <w:rPr>
        <w:rFonts w:ascii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04F6A53"/>
    <w:multiLevelType w:val="hybridMultilevel"/>
    <w:tmpl w:val="799CF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C2CE6"/>
    <w:multiLevelType w:val="hybridMultilevel"/>
    <w:tmpl w:val="638A0CD0"/>
    <w:lvl w:ilvl="0" w:tplc="A4C241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0C06A">
      <w:numFmt w:val="bullet"/>
      <w:lvlText w:val="-"/>
      <w:lvlJc w:val="left"/>
      <w:pPr>
        <w:tabs>
          <w:tab w:val="num" w:pos="1304"/>
        </w:tabs>
        <w:ind w:left="1304" w:hanging="224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9878CE"/>
    <w:multiLevelType w:val="hybridMultilevel"/>
    <w:tmpl w:val="A37427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48"/>
    <w:rsid w:val="00000574"/>
    <w:rsid w:val="00003B11"/>
    <w:rsid w:val="000123D5"/>
    <w:rsid w:val="0001289D"/>
    <w:rsid w:val="00014401"/>
    <w:rsid w:val="000233C7"/>
    <w:rsid w:val="00024426"/>
    <w:rsid w:val="00026C29"/>
    <w:rsid w:val="00030279"/>
    <w:rsid w:val="00034117"/>
    <w:rsid w:val="0003460B"/>
    <w:rsid w:val="000352AE"/>
    <w:rsid w:val="00037082"/>
    <w:rsid w:val="0003727D"/>
    <w:rsid w:val="000425F7"/>
    <w:rsid w:val="00045C7B"/>
    <w:rsid w:val="000469F1"/>
    <w:rsid w:val="00051596"/>
    <w:rsid w:val="0005188F"/>
    <w:rsid w:val="0005336D"/>
    <w:rsid w:val="00054766"/>
    <w:rsid w:val="00056F79"/>
    <w:rsid w:val="0005707C"/>
    <w:rsid w:val="00057D2F"/>
    <w:rsid w:val="00060E52"/>
    <w:rsid w:val="00062D22"/>
    <w:rsid w:val="00063320"/>
    <w:rsid w:val="00063EE8"/>
    <w:rsid w:val="0006540B"/>
    <w:rsid w:val="00066A4F"/>
    <w:rsid w:val="00067168"/>
    <w:rsid w:val="000673C5"/>
    <w:rsid w:val="00071E51"/>
    <w:rsid w:val="0008314B"/>
    <w:rsid w:val="000863DC"/>
    <w:rsid w:val="00087AA7"/>
    <w:rsid w:val="0009093A"/>
    <w:rsid w:val="0009443A"/>
    <w:rsid w:val="00094DE7"/>
    <w:rsid w:val="000A3E10"/>
    <w:rsid w:val="000A5078"/>
    <w:rsid w:val="000B1816"/>
    <w:rsid w:val="000B235A"/>
    <w:rsid w:val="000B2BF8"/>
    <w:rsid w:val="000B4E58"/>
    <w:rsid w:val="000B62D6"/>
    <w:rsid w:val="000C2AA5"/>
    <w:rsid w:val="000C65B1"/>
    <w:rsid w:val="000D1B53"/>
    <w:rsid w:val="000D1F7A"/>
    <w:rsid w:val="000D3756"/>
    <w:rsid w:val="000D7039"/>
    <w:rsid w:val="000E0896"/>
    <w:rsid w:val="000E0D41"/>
    <w:rsid w:val="000E1F16"/>
    <w:rsid w:val="000E30D1"/>
    <w:rsid w:val="000E46C3"/>
    <w:rsid w:val="000E4CD5"/>
    <w:rsid w:val="000E6442"/>
    <w:rsid w:val="000E76D6"/>
    <w:rsid w:val="000F3E9E"/>
    <w:rsid w:val="000F5829"/>
    <w:rsid w:val="000F7C91"/>
    <w:rsid w:val="00102E0B"/>
    <w:rsid w:val="001034BF"/>
    <w:rsid w:val="00105C8A"/>
    <w:rsid w:val="00110785"/>
    <w:rsid w:val="0011127B"/>
    <w:rsid w:val="0011617C"/>
    <w:rsid w:val="00123EB2"/>
    <w:rsid w:val="00124144"/>
    <w:rsid w:val="00124911"/>
    <w:rsid w:val="0012525B"/>
    <w:rsid w:val="00125380"/>
    <w:rsid w:val="00125A1B"/>
    <w:rsid w:val="0013062E"/>
    <w:rsid w:val="00133B7A"/>
    <w:rsid w:val="00134583"/>
    <w:rsid w:val="00135FE1"/>
    <w:rsid w:val="00140191"/>
    <w:rsid w:val="00140F16"/>
    <w:rsid w:val="00144294"/>
    <w:rsid w:val="00152B7F"/>
    <w:rsid w:val="0015537E"/>
    <w:rsid w:val="00155733"/>
    <w:rsid w:val="001576ED"/>
    <w:rsid w:val="00165BF6"/>
    <w:rsid w:val="00170425"/>
    <w:rsid w:val="00171037"/>
    <w:rsid w:val="001742E6"/>
    <w:rsid w:val="00176D40"/>
    <w:rsid w:val="001770BE"/>
    <w:rsid w:val="00177285"/>
    <w:rsid w:val="00182839"/>
    <w:rsid w:val="00186C86"/>
    <w:rsid w:val="001914F5"/>
    <w:rsid w:val="00192CE4"/>
    <w:rsid w:val="0019631C"/>
    <w:rsid w:val="001A212A"/>
    <w:rsid w:val="001A2B2C"/>
    <w:rsid w:val="001A45FB"/>
    <w:rsid w:val="001A48C7"/>
    <w:rsid w:val="001B02AA"/>
    <w:rsid w:val="001B26D9"/>
    <w:rsid w:val="001B46B0"/>
    <w:rsid w:val="001B4BA1"/>
    <w:rsid w:val="001B4D12"/>
    <w:rsid w:val="001B504A"/>
    <w:rsid w:val="001B5381"/>
    <w:rsid w:val="001B60BF"/>
    <w:rsid w:val="001B74F0"/>
    <w:rsid w:val="001C1DC5"/>
    <w:rsid w:val="001C3402"/>
    <w:rsid w:val="001D1398"/>
    <w:rsid w:val="001D1B36"/>
    <w:rsid w:val="001D3AAD"/>
    <w:rsid w:val="001D60F9"/>
    <w:rsid w:val="001E27D8"/>
    <w:rsid w:val="001E3C15"/>
    <w:rsid w:val="001E3C7B"/>
    <w:rsid w:val="001E4547"/>
    <w:rsid w:val="001E60C6"/>
    <w:rsid w:val="001F2244"/>
    <w:rsid w:val="001F5806"/>
    <w:rsid w:val="001F61EB"/>
    <w:rsid w:val="00202C1A"/>
    <w:rsid w:val="002043D9"/>
    <w:rsid w:val="00212442"/>
    <w:rsid w:val="00216B60"/>
    <w:rsid w:val="0021780A"/>
    <w:rsid w:val="00222674"/>
    <w:rsid w:val="00222B33"/>
    <w:rsid w:val="002231AF"/>
    <w:rsid w:val="00223ECE"/>
    <w:rsid w:val="002263F6"/>
    <w:rsid w:val="00230036"/>
    <w:rsid w:val="00231BDC"/>
    <w:rsid w:val="00232C79"/>
    <w:rsid w:val="00233DBB"/>
    <w:rsid w:val="002357C5"/>
    <w:rsid w:val="002379A1"/>
    <w:rsid w:val="0024144F"/>
    <w:rsid w:val="00245C61"/>
    <w:rsid w:val="00247B5F"/>
    <w:rsid w:val="00247CD4"/>
    <w:rsid w:val="00250810"/>
    <w:rsid w:val="0025307B"/>
    <w:rsid w:val="0025311F"/>
    <w:rsid w:val="00254189"/>
    <w:rsid w:val="00256697"/>
    <w:rsid w:val="0025773D"/>
    <w:rsid w:val="002602D8"/>
    <w:rsid w:val="002626F0"/>
    <w:rsid w:val="002642DE"/>
    <w:rsid w:val="00264399"/>
    <w:rsid w:val="00266375"/>
    <w:rsid w:val="002737C6"/>
    <w:rsid w:val="002746D7"/>
    <w:rsid w:val="00280C35"/>
    <w:rsid w:val="002858AF"/>
    <w:rsid w:val="002864DB"/>
    <w:rsid w:val="0028705E"/>
    <w:rsid w:val="002906A0"/>
    <w:rsid w:val="00291D6D"/>
    <w:rsid w:val="002A5380"/>
    <w:rsid w:val="002A7D63"/>
    <w:rsid w:val="002B1416"/>
    <w:rsid w:val="002B1B96"/>
    <w:rsid w:val="002B594F"/>
    <w:rsid w:val="002B5A11"/>
    <w:rsid w:val="002C17D3"/>
    <w:rsid w:val="002C29E8"/>
    <w:rsid w:val="002C3744"/>
    <w:rsid w:val="002D10F6"/>
    <w:rsid w:val="002D1DB0"/>
    <w:rsid w:val="002D2070"/>
    <w:rsid w:val="002D4D95"/>
    <w:rsid w:val="002E0083"/>
    <w:rsid w:val="002E02FB"/>
    <w:rsid w:val="002E243A"/>
    <w:rsid w:val="002E25FA"/>
    <w:rsid w:val="002E2A3B"/>
    <w:rsid w:val="002E3E60"/>
    <w:rsid w:val="002E4D4A"/>
    <w:rsid w:val="002E7058"/>
    <w:rsid w:val="002E7FE0"/>
    <w:rsid w:val="002F058E"/>
    <w:rsid w:val="002F62D3"/>
    <w:rsid w:val="003034A4"/>
    <w:rsid w:val="0031072B"/>
    <w:rsid w:val="00312013"/>
    <w:rsid w:val="0031286E"/>
    <w:rsid w:val="0031315B"/>
    <w:rsid w:val="00314D24"/>
    <w:rsid w:val="003164D4"/>
    <w:rsid w:val="003218A9"/>
    <w:rsid w:val="0032342C"/>
    <w:rsid w:val="00323E26"/>
    <w:rsid w:val="003259B9"/>
    <w:rsid w:val="003305A5"/>
    <w:rsid w:val="00331757"/>
    <w:rsid w:val="003338F8"/>
    <w:rsid w:val="003349A4"/>
    <w:rsid w:val="003379F7"/>
    <w:rsid w:val="00337AEF"/>
    <w:rsid w:val="00341572"/>
    <w:rsid w:val="0034477F"/>
    <w:rsid w:val="003450FF"/>
    <w:rsid w:val="00350A1A"/>
    <w:rsid w:val="00350C3E"/>
    <w:rsid w:val="00355D9C"/>
    <w:rsid w:val="00356623"/>
    <w:rsid w:val="00356D20"/>
    <w:rsid w:val="003575CE"/>
    <w:rsid w:val="00361ADF"/>
    <w:rsid w:val="00361B80"/>
    <w:rsid w:val="00361FD8"/>
    <w:rsid w:val="00365962"/>
    <w:rsid w:val="00367CA4"/>
    <w:rsid w:val="003703EA"/>
    <w:rsid w:val="00373A99"/>
    <w:rsid w:val="00381B0F"/>
    <w:rsid w:val="003853AD"/>
    <w:rsid w:val="00393241"/>
    <w:rsid w:val="00397397"/>
    <w:rsid w:val="003A0DC1"/>
    <w:rsid w:val="003A170B"/>
    <w:rsid w:val="003A1726"/>
    <w:rsid w:val="003A2BE3"/>
    <w:rsid w:val="003A5E00"/>
    <w:rsid w:val="003A7F41"/>
    <w:rsid w:val="003B2A3C"/>
    <w:rsid w:val="003B305B"/>
    <w:rsid w:val="003C5E97"/>
    <w:rsid w:val="003D4059"/>
    <w:rsid w:val="003D68BA"/>
    <w:rsid w:val="003D7CC4"/>
    <w:rsid w:val="003E0439"/>
    <w:rsid w:val="003E125F"/>
    <w:rsid w:val="003E3ED3"/>
    <w:rsid w:val="003E74DF"/>
    <w:rsid w:val="003F05D2"/>
    <w:rsid w:val="003F23BC"/>
    <w:rsid w:val="003F31CA"/>
    <w:rsid w:val="003F6E97"/>
    <w:rsid w:val="004015C2"/>
    <w:rsid w:val="00401D21"/>
    <w:rsid w:val="00405A6A"/>
    <w:rsid w:val="00414DE0"/>
    <w:rsid w:val="00415316"/>
    <w:rsid w:val="00416031"/>
    <w:rsid w:val="00421910"/>
    <w:rsid w:val="004220B1"/>
    <w:rsid w:val="00425E29"/>
    <w:rsid w:val="00426BFF"/>
    <w:rsid w:val="00427F2E"/>
    <w:rsid w:val="004320B8"/>
    <w:rsid w:val="004333B5"/>
    <w:rsid w:val="0043440B"/>
    <w:rsid w:val="00434B81"/>
    <w:rsid w:val="00437A07"/>
    <w:rsid w:val="00440655"/>
    <w:rsid w:val="004419AE"/>
    <w:rsid w:val="00441C05"/>
    <w:rsid w:val="00442D0D"/>
    <w:rsid w:val="00443852"/>
    <w:rsid w:val="00445470"/>
    <w:rsid w:val="00445D64"/>
    <w:rsid w:val="004472E8"/>
    <w:rsid w:val="00447F83"/>
    <w:rsid w:val="004508FF"/>
    <w:rsid w:val="00451D0C"/>
    <w:rsid w:val="00452EE3"/>
    <w:rsid w:val="00452FB6"/>
    <w:rsid w:val="0045410D"/>
    <w:rsid w:val="00454137"/>
    <w:rsid w:val="00457565"/>
    <w:rsid w:val="00457C8A"/>
    <w:rsid w:val="0046795A"/>
    <w:rsid w:val="00467DDF"/>
    <w:rsid w:val="004730BB"/>
    <w:rsid w:val="00474E4E"/>
    <w:rsid w:val="00477D32"/>
    <w:rsid w:val="00485DAD"/>
    <w:rsid w:val="00490765"/>
    <w:rsid w:val="00493182"/>
    <w:rsid w:val="00493D8F"/>
    <w:rsid w:val="00497100"/>
    <w:rsid w:val="004975DD"/>
    <w:rsid w:val="004A178F"/>
    <w:rsid w:val="004A2436"/>
    <w:rsid w:val="004A4313"/>
    <w:rsid w:val="004A6CE2"/>
    <w:rsid w:val="004A79D2"/>
    <w:rsid w:val="004A7D25"/>
    <w:rsid w:val="004B28F7"/>
    <w:rsid w:val="004B409A"/>
    <w:rsid w:val="004B59F5"/>
    <w:rsid w:val="004C15C2"/>
    <w:rsid w:val="004C5B08"/>
    <w:rsid w:val="004C644A"/>
    <w:rsid w:val="004C7F57"/>
    <w:rsid w:val="004D2762"/>
    <w:rsid w:val="004D592D"/>
    <w:rsid w:val="004D6578"/>
    <w:rsid w:val="004D6E2D"/>
    <w:rsid w:val="004E37EF"/>
    <w:rsid w:val="004E727D"/>
    <w:rsid w:val="004F22BF"/>
    <w:rsid w:val="004F4FC5"/>
    <w:rsid w:val="004F6C8B"/>
    <w:rsid w:val="004F70D4"/>
    <w:rsid w:val="00500336"/>
    <w:rsid w:val="0050118E"/>
    <w:rsid w:val="00502077"/>
    <w:rsid w:val="00505471"/>
    <w:rsid w:val="00507263"/>
    <w:rsid w:val="00507850"/>
    <w:rsid w:val="0051475A"/>
    <w:rsid w:val="00517757"/>
    <w:rsid w:val="005227B3"/>
    <w:rsid w:val="005257C1"/>
    <w:rsid w:val="00530909"/>
    <w:rsid w:val="0053504F"/>
    <w:rsid w:val="0054410F"/>
    <w:rsid w:val="00544FD1"/>
    <w:rsid w:val="0054747B"/>
    <w:rsid w:val="0055114F"/>
    <w:rsid w:val="00552AAD"/>
    <w:rsid w:val="00552D4C"/>
    <w:rsid w:val="00554FAA"/>
    <w:rsid w:val="00561E31"/>
    <w:rsid w:val="005621AB"/>
    <w:rsid w:val="00565409"/>
    <w:rsid w:val="005678EE"/>
    <w:rsid w:val="005752E2"/>
    <w:rsid w:val="00575A51"/>
    <w:rsid w:val="00587163"/>
    <w:rsid w:val="0059027B"/>
    <w:rsid w:val="005919D6"/>
    <w:rsid w:val="00592734"/>
    <w:rsid w:val="005929C7"/>
    <w:rsid w:val="005938D2"/>
    <w:rsid w:val="005939B1"/>
    <w:rsid w:val="00593D46"/>
    <w:rsid w:val="005953BE"/>
    <w:rsid w:val="00596439"/>
    <w:rsid w:val="005A14C0"/>
    <w:rsid w:val="005A3ABE"/>
    <w:rsid w:val="005A7EA3"/>
    <w:rsid w:val="005B1049"/>
    <w:rsid w:val="005B41AF"/>
    <w:rsid w:val="005C0A5D"/>
    <w:rsid w:val="005C1276"/>
    <w:rsid w:val="005C15EE"/>
    <w:rsid w:val="005C24A4"/>
    <w:rsid w:val="005C5779"/>
    <w:rsid w:val="005D021D"/>
    <w:rsid w:val="005D2C9E"/>
    <w:rsid w:val="005D59BF"/>
    <w:rsid w:val="005D6D6C"/>
    <w:rsid w:val="005D73ED"/>
    <w:rsid w:val="005E0A90"/>
    <w:rsid w:val="005E1447"/>
    <w:rsid w:val="005F1A41"/>
    <w:rsid w:val="005F1C82"/>
    <w:rsid w:val="005F30DA"/>
    <w:rsid w:val="005F3FA0"/>
    <w:rsid w:val="005F442B"/>
    <w:rsid w:val="005F5A14"/>
    <w:rsid w:val="00600A41"/>
    <w:rsid w:val="006018B4"/>
    <w:rsid w:val="00605A54"/>
    <w:rsid w:val="006074DB"/>
    <w:rsid w:val="0061385B"/>
    <w:rsid w:val="00621CB7"/>
    <w:rsid w:val="00624086"/>
    <w:rsid w:val="0062545C"/>
    <w:rsid w:val="00630249"/>
    <w:rsid w:val="00631E0D"/>
    <w:rsid w:val="00634D2E"/>
    <w:rsid w:val="00636BC2"/>
    <w:rsid w:val="00640E59"/>
    <w:rsid w:val="00642375"/>
    <w:rsid w:val="00647796"/>
    <w:rsid w:val="00657989"/>
    <w:rsid w:val="00661BFE"/>
    <w:rsid w:val="00665CDC"/>
    <w:rsid w:val="0066613C"/>
    <w:rsid w:val="0067151C"/>
    <w:rsid w:val="0067245F"/>
    <w:rsid w:val="006759EE"/>
    <w:rsid w:val="00675D1F"/>
    <w:rsid w:val="00676A96"/>
    <w:rsid w:val="00682051"/>
    <w:rsid w:val="0068388B"/>
    <w:rsid w:val="00687B04"/>
    <w:rsid w:val="006915A0"/>
    <w:rsid w:val="006A0ACA"/>
    <w:rsid w:val="006A4719"/>
    <w:rsid w:val="006B2B76"/>
    <w:rsid w:val="006B336B"/>
    <w:rsid w:val="006B61C8"/>
    <w:rsid w:val="006C2902"/>
    <w:rsid w:val="006C4D3E"/>
    <w:rsid w:val="006C7DE7"/>
    <w:rsid w:val="006C7F0F"/>
    <w:rsid w:val="006D103E"/>
    <w:rsid w:val="006D10F5"/>
    <w:rsid w:val="006D3540"/>
    <w:rsid w:val="006D4230"/>
    <w:rsid w:val="006E426D"/>
    <w:rsid w:val="006E46E4"/>
    <w:rsid w:val="006E6E17"/>
    <w:rsid w:val="006F579B"/>
    <w:rsid w:val="007057BA"/>
    <w:rsid w:val="00706FB9"/>
    <w:rsid w:val="007163F4"/>
    <w:rsid w:val="00716452"/>
    <w:rsid w:val="00717859"/>
    <w:rsid w:val="00722578"/>
    <w:rsid w:val="00732659"/>
    <w:rsid w:val="00735EF6"/>
    <w:rsid w:val="00735F23"/>
    <w:rsid w:val="0074025C"/>
    <w:rsid w:val="007407F1"/>
    <w:rsid w:val="00740A87"/>
    <w:rsid w:val="0074242A"/>
    <w:rsid w:val="007428DD"/>
    <w:rsid w:val="00742ECB"/>
    <w:rsid w:val="00746B3F"/>
    <w:rsid w:val="00752C09"/>
    <w:rsid w:val="00753D2D"/>
    <w:rsid w:val="00755F33"/>
    <w:rsid w:val="00763680"/>
    <w:rsid w:val="00764A8F"/>
    <w:rsid w:val="0076563C"/>
    <w:rsid w:val="007709CA"/>
    <w:rsid w:val="00772FAF"/>
    <w:rsid w:val="0077315C"/>
    <w:rsid w:val="00773E9A"/>
    <w:rsid w:val="00775485"/>
    <w:rsid w:val="007754B3"/>
    <w:rsid w:val="00780641"/>
    <w:rsid w:val="00781290"/>
    <w:rsid w:val="00782A22"/>
    <w:rsid w:val="00784488"/>
    <w:rsid w:val="007849C0"/>
    <w:rsid w:val="00785649"/>
    <w:rsid w:val="007A1ED1"/>
    <w:rsid w:val="007A4055"/>
    <w:rsid w:val="007A4455"/>
    <w:rsid w:val="007A4CFE"/>
    <w:rsid w:val="007A4DC7"/>
    <w:rsid w:val="007A5B76"/>
    <w:rsid w:val="007A5E40"/>
    <w:rsid w:val="007A6324"/>
    <w:rsid w:val="007A7A4D"/>
    <w:rsid w:val="007B4292"/>
    <w:rsid w:val="007B5C00"/>
    <w:rsid w:val="007B5EAD"/>
    <w:rsid w:val="007B707C"/>
    <w:rsid w:val="007B7EDB"/>
    <w:rsid w:val="007B7F49"/>
    <w:rsid w:val="007C0E9A"/>
    <w:rsid w:val="007C22A6"/>
    <w:rsid w:val="007C306E"/>
    <w:rsid w:val="007C3435"/>
    <w:rsid w:val="007C3AE0"/>
    <w:rsid w:val="007C45E2"/>
    <w:rsid w:val="007D011A"/>
    <w:rsid w:val="007D0E74"/>
    <w:rsid w:val="007D145A"/>
    <w:rsid w:val="007D1670"/>
    <w:rsid w:val="007D470C"/>
    <w:rsid w:val="007D4737"/>
    <w:rsid w:val="007D69EF"/>
    <w:rsid w:val="007E2E11"/>
    <w:rsid w:val="007E360D"/>
    <w:rsid w:val="007E62BE"/>
    <w:rsid w:val="007E6D52"/>
    <w:rsid w:val="007F05DD"/>
    <w:rsid w:val="007F4E74"/>
    <w:rsid w:val="007F7469"/>
    <w:rsid w:val="007F7FA7"/>
    <w:rsid w:val="00801848"/>
    <w:rsid w:val="00802B40"/>
    <w:rsid w:val="00804D16"/>
    <w:rsid w:val="00804F62"/>
    <w:rsid w:val="008054E1"/>
    <w:rsid w:val="00810CB8"/>
    <w:rsid w:val="00812ABE"/>
    <w:rsid w:val="008142F8"/>
    <w:rsid w:val="008151B0"/>
    <w:rsid w:val="00815826"/>
    <w:rsid w:val="008164A8"/>
    <w:rsid w:val="008214D1"/>
    <w:rsid w:val="00824A05"/>
    <w:rsid w:val="0082713D"/>
    <w:rsid w:val="00831846"/>
    <w:rsid w:val="008319F4"/>
    <w:rsid w:val="00832026"/>
    <w:rsid w:val="008352ED"/>
    <w:rsid w:val="0084107D"/>
    <w:rsid w:val="00843D4A"/>
    <w:rsid w:val="00845C19"/>
    <w:rsid w:val="00845FC9"/>
    <w:rsid w:val="00847175"/>
    <w:rsid w:val="00847273"/>
    <w:rsid w:val="0085062E"/>
    <w:rsid w:val="008526A5"/>
    <w:rsid w:val="008529B5"/>
    <w:rsid w:val="0085656B"/>
    <w:rsid w:val="008602BD"/>
    <w:rsid w:val="008627E3"/>
    <w:rsid w:val="00862CBE"/>
    <w:rsid w:val="008644E2"/>
    <w:rsid w:val="00864CC9"/>
    <w:rsid w:val="00865E8F"/>
    <w:rsid w:val="008661E7"/>
    <w:rsid w:val="00867D71"/>
    <w:rsid w:val="008712DB"/>
    <w:rsid w:val="00872702"/>
    <w:rsid w:val="0087392F"/>
    <w:rsid w:val="00873D21"/>
    <w:rsid w:val="00873E0E"/>
    <w:rsid w:val="00874C92"/>
    <w:rsid w:val="00881E50"/>
    <w:rsid w:val="00882035"/>
    <w:rsid w:val="00882265"/>
    <w:rsid w:val="008850EB"/>
    <w:rsid w:val="00886201"/>
    <w:rsid w:val="00887066"/>
    <w:rsid w:val="00890454"/>
    <w:rsid w:val="00891064"/>
    <w:rsid w:val="00893C4F"/>
    <w:rsid w:val="00893D94"/>
    <w:rsid w:val="00896647"/>
    <w:rsid w:val="00896785"/>
    <w:rsid w:val="00897699"/>
    <w:rsid w:val="00897916"/>
    <w:rsid w:val="008A322B"/>
    <w:rsid w:val="008A730B"/>
    <w:rsid w:val="008B2462"/>
    <w:rsid w:val="008B2ADF"/>
    <w:rsid w:val="008B47CC"/>
    <w:rsid w:val="008B5423"/>
    <w:rsid w:val="008B6926"/>
    <w:rsid w:val="008B6F2B"/>
    <w:rsid w:val="008C1106"/>
    <w:rsid w:val="008C6465"/>
    <w:rsid w:val="008D0A61"/>
    <w:rsid w:val="008D2A4F"/>
    <w:rsid w:val="008D5703"/>
    <w:rsid w:val="008D6DC8"/>
    <w:rsid w:val="008E4E72"/>
    <w:rsid w:val="008E597E"/>
    <w:rsid w:val="008F09C4"/>
    <w:rsid w:val="008F32A1"/>
    <w:rsid w:val="008F3323"/>
    <w:rsid w:val="008F7085"/>
    <w:rsid w:val="009001ED"/>
    <w:rsid w:val="009005DE"/>
    <w:rsid w:val="00902DA3"/>
    <w:rsid w:val="00902E79"/>
    <w:rsid w:val="009077DD"/>
    <w:rsid w:val="00910B97"/>
    <w:rsid w:val="00912DD5"/>
    <w:rsid w:val="00916659"/>
    <w:rsid w:val="00920C04"/>
    <w:rsid w:val="00925F23"/>
    <w:rsid w:val="00931606"/>
    <w:rsid w:val="00933744"/>
    <w:rsid w:val="00935DA5"/>
    <w:rsid w:val="00937151"/>
    <w:rsid w:val="0094095B"/>
    <w:rsid w:val="00941469"/>
    <w:rsid w:val="00941E34"/>
    <w:rsid w:val="00945C5E"/>
    <w:rsid w:val="00946E73"/>
    <w:rsid w:val="00947412"/>
    <w:rsid w:val="00956E20"/>
    <w:rsid w:val="00962BC2"/>
    <w:rsid w:val="00963DCC"/>
    <w:rsid w:val="00964129"/>
    <w:rsid w:val="00964BF5"/>
    <w:rsid w:val="00966019"/>
    <w:rsid w:val="009662EB"/>
    <w:rsid w:val="00966ACC"/>
    <w:rsid w:val="00967432"/>
    <w:rsid w:val="009715CD"/>
    <w:rsid w:val="00971C7A"/>
    <w:rsid w:val="00972933"/>
    <w:rsid w:val="00976965"/>
    <w:rsid w:val="00976A6D"/>
    <w:rsid w:val="00980AC8"/>
    <w:rsid w:val="0098579D"/>
    <w:rsid w:val="00987575"/>
    <w:rsid w:val="00993B00"/>
    <w:rsid w:val="00994DA3"/>
    <w:rsid w:val="00994E75"/>
    <w:rsid w:val="00997848"/>
    <w:rsid w:val="00997DF0"/>
    <w:rsid w:val="009A01B6"/>
    <w:rsid w:val="009A09FC"/>
    <w:rsid w:val="009A1A73"/>
    <w:rsid w:val="009A4306"/>
    <w:rsid w:val="009A494B"/>
    <w:rsid w:val="009A5C9C"/>
    <w:rsid w:val="009A63D3"/>
    <w:rsid w:val="009B2C5D"/>
    <w:rsid w:val="009B444D"/>
    <w:rsid w:val="009B668B"/>
    <w:rsid w:val="009B67C2"/>
    <w:rsid w:val="009C0307"/>
    <w:rsid w:val="009C0AED"/>
    <w:rsid w:val="009C5D4F"/>
    <w:rsid w:val="009C6147"/>
    <w:rsid w:val="009D02E7"/>
    <w:rsid w:val="009D1BBB"/>
    <w:rsid w:val="009D3CA4"/>
    <w:rsid w:val="009E2CD3"/>
    <w:rsid w:val="009E4821"/>
    <w:rsid w:val="009E4C54"/>
    <w:rsid w:val="009E6AED"/>
    <w:rsid w:val="009F04C6"/>
    <w:rsid w:val="00A027F8"/>
    <w:rsid w:val="00A02B52"/>
    <w:rsid w:val="00A02F34"/>
    <w:rsid w:val="00A055B2"/>
    <w:rsid w:val="00A12754"/>
    <w:rsid w:val="00A165F4"/>
    <w:rsid w:val="00A17C50"/>
    <w:rsid w:val="00A17E63"/>
    <w:rsid w:val="00A22C5E"/>
    <w:rsid w:val="00A23E15"/>
    <w:rsid w:val="00A24BC3"/>
    <w:rsid w:val="00A322E7"/>
    <w:rsid w:val="00A34E55"/>
    <w:rsid w:val="00A3504D"/>
    <w:rsid w:val="00A3523A"/>
    <w:rsid w:val="00A40835"/>
    <w:rsid w:val="00A40987"/>
    <w:rsid w:val="00A40CA4"/>
    <w:rsid w:val="00A41CFE"/>
    <w:rsid w:val="00A44C7A"/>
    <w:rsid w:val="00A51C03"/>
    <w:rsid w:val="00A5501F"/>
    <w:rsid w:val="00A618E1"/>
    <w:rsid w:val="00A640DD"/>
    <w:rsid w:val="00A64973"/>
    <w:rsid w:val="00A67F29"/>
    <w:rsid w:val="00A713C6"/>
    <w:rsid w:val="00A73046"/>
    <w:rsid w:val="00A75B7E"/>
    <w:rsid w:val="00A77341"/>
    <w:rsid w:val="00A80098"/>
    <w:rsid w:val="00A81EFB"/>
    <w:rsid w:val="00A82E5E"/>
    <w:rsid w:val="00A83E16"/>
    <w:rsid w:val="00A85E62"/>
    <w:rsid w:val="00A85E96"/>
    <w:rsid w:val="00A87790"/>
    <w:rsid w:val="00A94A03"/>
    <w:rsid w:val="00A94C0F"/>
    <w:rsid w:val="00A978A3"/>
    <w:rsid w:val="00AA02E2"/>
    <w:rsid w:val="00AA1F2C"/>
    <w:rsid w:val="00AA3900"/>
    <w:rsid w:val="00AA4A1D"/>
    <w:rsid w:val="00AA50A5"/>
    <w:rsid w:val="00AA6A4F"/>
    <w:rsid w:val="00AA6D42"/>
    <w:rsid w:val="00AB0808"/>
    <w:rsid w:val="00AB253D"/>
    <w:rsid w:val="00AB2F1C"/>
    <w:rsid w:val="00AB415C"/>
    <w:rsid w:val="00AB4208"/>
    <w:rsid w:val="00AB5B22"/>
    <w:rsid w:val="00AC0257"/>
    <w:rsid w:val="00AC0323"/>
    <w:rsid w:val="00AC63FB"/>
    <w:rsid w:val="00AC7AAE"/>
    <w:rsid w:val="00AD1E28"/>
    <w:rsid w:val="00AD2490"/>
    <w:rsid w:val="00AD3F3D"/>
    <w:rsid w:val="00AD6568"/>
    <w:rsid w:val="00AE371D"/>
    <w:rsid w:val="00AF33F3"/>
    <w:rsid w:val="00AF36E8"/>
    <w:rsid w:val="00AF5470"/>
    <w:rsid w:val="00AF5C8D"/>
    <w:rsid w:val="00AF742C"/>
    <w:rsid w:val="00B006F6"/>
    <w:rsid w:val="00B05BF8"/>
    <w:rsid w:val="00B060C6"/>
    <w:rsid w:val="00B10A57"/>
    <w:rsid w:val="00B14089"/>
    <w:rsid w:val="00B15BF0"/>
    <w:rsid w:val="00B16172"/>
    <w:rsid w:val="00B168E0"/>
    <w:rsid w:val="00B224E7"/>
    <w:rsid w:val="00B22C07"/>
    <w:rsid w:val="00B2696A"/>
    <w:rsid w:val="00B27E60"/>
    <w:rsid w:val="00B31C92"/>
    <w:rsid w:val="00B32701"/>
    <w:rsid w:val="00B33402"/>
    <w:rsid w:val="00B33A66"/>
    <w:rsid w:val="00B4698B"/>
    <w:rsid w:val="00B50F00"/>
    <w:rsid w:val="00B566F0"/>
    <w:rsid w:val="00B57E1F"/>
    <w:rsid w:val="00B64C63"/>
    <w:rsid w:val="00B66315"/>
    <w:rsid w:val="00B70FD6"/>
    <w:rsid w:val="00B72EF7"/>
    <w:rsid w:val="00B7786B"/>
    <w:rsid w:val="00B77DF6"/>
    <w:rsid w:val="00B81A83"/>
    <w:rsid w:val="00B827C4"/>
    <w:rsid w:val="00B84784"/>
    <w:rsid w:val="00B8505A"/>
    <w:rsid w:val="00B93942"/>
    <w:rsid w:val="00B94AA0"/>
    <w:rsid w:val="00BA260A"/>
    <w:rsid w:val="00BA65C9"/>
    <w:rsid w:val="00BB043B"/>
    <w:rsid w:val="00BC074B"/>
    <w:rsid w:val="00BC3693"/>
    <w:rsid w:val="00BC3BB6"/>
    <w:rsid w:val="00BC3C89"/>
    <w:rsid w:val="00BC6718"/>
    <w:rsid w:val="00BD0BD7"/>
    <w:rsid w:val="00BD28A9"/>
    <w:rsid w:val="00BD2D79"/>
    <w:rsid w:val="00BD2FAA"/>
    <w:rsid w:val="00BD5279"/>
    <w:rsid w:val="00BD5485"/>
    <w:rsid w:val="00BD5778"/>
    <w:rsid w:val="00BD6B24"/>
    <w:rsid w:val="00BD6FAE"/>
    <w:rsid w:val="00BE08D5"/>
    <w:rsid w:val="00BE27C9"/>
    <w:rsid w:val="00BE3331"/>
    <w:rsid w:val="00BE498A"/>
    <w:rsid w:val="00BE4CD8"/>
    <w:rsid w:val="00BE5CCC"/>
    <w:rsid w:val="00BF09FD"/>
    <w:rsid w:val="00BF1465"/>
    <w:rsid w:val="00BF1C91"/>
    <w:rsid w:val="00BF20E7"/>
    <w:rsid w:val="00BF24B1"/>
    <w:rsid w:val="00BF44E0"/>
    <w:rsid w:val="00BF567B"/>
    <w:rsid w:val="00BF6AD2"/>
    <w:rsid w:val="00C019CB"/>
    <w:rsid w:val="00C01E21"/>
    <w:rsid w:val="00C02CCD"/>
    <w:rsid w:val="00C032DA"/>
    <w:rsid w:val="00C0368B"/>
    <w:rsid w:val="00C07699"/>
    <w:rsid w:val="00C07CD6"/>
    <w:rsid w:val="00C13DE4"/>
    <w:rsid w:val="00C155B3"/>
    <w:rsid w:val="00C15719"/>
    <w:rsid w:val="00C15FA8"/>
    <w:rsid w:val="00C1777F"/>
    <w:rsid w:val="00C2253E"/>
    <w:rsid w:val="00C23D5F"/>
    <w:rsid w:val="00C242A8"/>
    <w:rsid w:val="00C24F3C"/>
    <w:rsid w:val="00C26629"/>
    <w:rsid w:val="00C26C29"/>
    <w:rsid w:val="00C27B0A"/>
    <w:rsid w:val="00C30357"/>
    <w:rsid w:val="00C305A9"/>
    <w:rsid w:val="00C41910"/>
    <w:rsid w:val="00C42614"/>
    <w:rsid w:val="00C43A01"/>
    <w:rsid w:val="00C45E3C"/>
    <w:rsid w:val="00C47549"/>
    <w:rsid w:val="00C47C87"/>
    <w:rsid w:val="00C529D4"/>
    <w:rsid w:val="00C53B4E"/>
    <w:rsid w:val="00C54DC5"/>
    <w:rsid w:val="00C551FE"/>
    <w:rsid w:val="00C60E17"/>
    <w:rsid w:val="00C70809"/>
    <w:rsid w:val="00C70AB2"/>
    <w:rsid w:val="00C74C89"/>
    <w:rsid w:val="00C76444"/>
    <w:rsid w:val="00C76918"/>
    <w:rsid w:val="00C843AC"/>
    <w:rsid w:val="00C84A3F"/>
    <w:rsid w:val="00C85A31"/>
    <w:rsid w:val="00C85ACF"/>
    <w:rsid w:val="00C8600B"/>
    <w:rsid w:val="00C8770B"/>
    <w:rsid w:val="00C93F3D"/>
    <w:rsid w:val="00C95A75"/>
    <w:rsid w:val="00CA641B"/>
    <w:rsid w:val="00CB1248"/>
    <w:rsid w:val="00CB358C"/>
    <w:rsid w:val="00CB3C53"/>
    <w:rsid w:val="00CB59A6"/>
    <w:rsid w:val="00CB6FB1"/>
    <w:rsid w:val="00CC10BA"/>
    <w:rsid w:val="00CC2567"/>
    <w:rsid w:val="00CC2813"/>
    <w:rsid w:val="00CC28E3"/>
    <w:rsid w:val="00CC2F56"/>
    <w:rsid w:val="00CC4748"/>
    <w:rsid w:val="00CC50A5"/>
    <w:rsid w:val="00CD1D6A"/>
    <w:rsid w:val="00CD2D46"/>
    <w:rsid w:val="00CD4647"/>
    <w:rsid w:val="00CD5AA0"/>
    <w:rsid w:val="00CD7C3A"/>
    <w:rsid w:val="00CE28B0"/>
    <w:rsid w:val="00CE3A04"/>
    <w:rsid w:val="00CE5538"/>
    <w:rsid w:val="00CF2406"/>
    <w:rsid w:val="00CF50F7"/>
    <w:rsid w:val="00D0130B"/>
    <w:rsid w:val="00D0202B"/>
    <w:rsid w:val="00D02342"/>
    <w:rsid w:val="00D04487"/>
    <w:rsid w:val="00D04495"/>
    <w:rsid w:val="00D07D20"/>
    <w:rsid w:val="00D10672"/>
    <w:rsid w:val="00D106EE"/>
    <w:rsid w:val="00D12C4B"/>
    <w:rsid w:val="00D13009"/>
    <w:rsid w:val="00D13FD2"/>
    <w:rsid w:val="00D14637"/>
    <w:rsid w:val="00D1748D"/>
    <w:rsid w:val="00D204A3"/>
    <w:rsid w:val="00D22B5D"/>
    <w:rsid w:val="00D23A76"/>
    <w:rsid w:val="00D362A5"/>
    <w:rsid w:val="00D40077"/>
    <w:rsid w:val="00D41F43"/>
    <w:rsid w:val="00D4394A"/>
    <w:rsid w:val="00D4638D"/>
    <w:rsid w:val="00D4798B"/>
    <w:rsid w:val="00D50327"/>
    <w:rsid w:val="00D5173C"/>
    <w:rsid w:val="00D61A4B"/>
    <w:rsid w:val="00D61F58"/>
    <w:rsid w:val="00D62617"/>
    <w:rsid w:val="00D65697"/>
    <w:rsid w:val="00D65FC3"/>
    <w:rsid w:val="00D66958"/>
    <w:rsid w:val="00D708EA"/>
    <w:rsid w:val="00D7377C"/>
    <w:rsid w:val="00D8074E"/>
    <w:rsid w:val="00D8108B"/>
    <w:rsid w:val="00D815A2"/>
    <w:rsid w:val="00D84783"/>
    <w:rsid w:val="00D87835"/>
    <w:rsid w:val="00D9323E"/>
    <w:rsid w:val="00D933DE"/>
    <w:rsid w:val="00D93758"/>
    <w:rsid w:val="00D944A4"/>
    <w:rsid w:val="00D97F5E"/>
    <w:rsid w:val="00DA0A44"/>
    <w:rsid w:val="00DA34B3"/>
    <w:rsid w:val="00DA3DCC"/>
    <w:rsid w:val="00DA50E0"/>
    <w:rsid w:val="00DC2DA5"/>
    <w:rsid w:val="00DC3CFC"/>
    <w:rsid w:val="00DC637C"/>
    <w:rsid w:val="00DC7710"/>
    <w:rsid w:val="00DD25C7"/>
    <w:rsid w:val="00DD5C5F"/>
    <w:rsid w:val="00DD7899"/>
    <w:rsid w:val="00DE04CD"/>
    <w:rsid w:val="00DE0A45"/>
    <w:rsid w:val="00DE56D4"/>
    <w:rsid w:val="00DE7C37"/>
    <w:rsid w:val="00DF1C28"/>
    <w:rsid w:val="00DF3579"/>
    <w:rsid w:val="00DF68D4"/>
    <w:rsid w:val="00E0428A"/>
    <w:rsid w:val="00E0704D"/>
    <w:rsid w:val="00E105B7"/>
    <w:rsid w:val="00E12262"/>
    <w:rsid w:val="00E13E09"/>
    <w:rsid w:val="00E15BB4"/>
    <w:rsid w:val="00E17C81"/>
    <w:rsid w:val="00E215D2"/>
    <w:rsid w:val="00E2220E"/>
    <w:rsid w:val="00E23CC0"/>
    <w:rsid w:val="00E240BC"/>
    <w:rsid w:val="00E26F2D"/>
    <w:rsid w:val="00E272FC"/>
    <w:rsid w:val="00E274B6"/>
    <w:rsid w:val="00E30993"/>
    <w:rsid w:val="00E3376C"/>
    <w:rsid w:val="00E33BBC"/>
    <w:rsid w:val="00E36232"/>
    <w:rsid w:val="00E36D84"/>
    <w:rsid w:val="00E3763C"/>
    <w:rsid w:val="00E43967"/>
    <w:rsid w:val="00E446F4"/>
    <w:rsid w:val="00E449BE"/>
    <w:rsid w:val="00E47F55"/>
    <w:rsid w:val="00E51C51"/>
    <w:rsid w:val="00E56BCA"/>
    <w:rsid w:val="00E6283B"/>
    <w:rsid w:val="00E6403F"/>
    <w:rsid w:val="00E67452"/>
    <w:rsid w:val="00E7126E"/>
    <w:rsid w:val="00E7207B"/>
    <w:rsid w:val="00E73EDC"/>
    <w:rsid w:val="00E745F8"/>
    <w:rsid w:val="00E74F87"/>
    <w:rsid w:val="00E7602B"/>
    <w:rsid w:val="00E803A0"/>
    <w:rsid w:val="00E83C24"/>
    <w:rsid w:val="00E911AF"/>
    <w:rsid w:val="00E91AD4"/>
    <w:rsid w:val="00E94AD7"/>
    <w:rsid w:val="00E956F6"/>
    <w:rsid w:val="00E9614B"/>
    <w:rsid w:val="00EB1D76"/>
    <w:rsid w:val="00EB4887"/>
    <w:rsid w:val="00EC1ACC"/>
    <w:rsid w:val="00EC3CFD"/>
    <w:rsid w:val="00EC5242"/>
    <w:rsid w:val="00ED172B"/>
    <w:rsid w:val="00ED35C0"/>
    <w:rsid w:val="00ED5CFC"/>
    <w:rsid w:val="00ED6C54"/>
    <w:rsid w:val="00EE0E5B"/>
    <w:rsid w:val="00EE10C1"/>
    <w:rsid w:val="00EE1421"/>
    <w:rsid w:val="00EE270E"/>
    <w:rsid w:val="00EE4943"/>
    <w:rsid w:val="00EF0E71"/>
    <w:rsid w:val="00EF20FF"/>
    <w:rsid w:val="00EF50E5"/>
    <w:rsid w:val="00F001A9"/>
    <w:rsid w:val="00F01C67"/>
    <w:rsid w:val="00F03240"/>
    <w:rsid w:val="00F03F44"/>
    <w:rsid w:val="00F058B1"/>
    <w:rsid w:val="00F0593A"/>
    <w:rsid w:val="00F05FE2"/>
    <w:rsid w:val="00F10158"/>
    <w:rsid w:val="00F11299"/>
    <w:rsid w:val="00F16CFC"/>
    <w:rsid w:val="00F171D2"/>
    <w:rsid w:val="00F2176F"/>
    <w:rsid w:val="00F23613"/>
    <w:rsid w:val="00F25807"/>
    <w:rsid w:val="00F275A9"/>
    <w:rsid w:val="00F312BC"/>
    <w:rsid w:val="00F32CF8"/>
    <w:rsid w:val="00F35C89"/>
    <w:rsid w:val="00F369DB"/>
    <w:rsid w:val="00F36B7B"/>
    <w:rsid w:val="00F400D2"/>
    <w:rsid w:val="00F40623"/>
    <w:rsid w:val="00F43DD9"/>
    <w:rsid w:val="00F4600C"/>
    <w:rsid w:val="00F468A7"/>
    <w:rsid w:val="00F4702D"/>
    <w:rsid w:val="00F51886"/>
    <w:rsid w:val="00F5265F"/>
    <w:rsid w:val="00F535D6"/>
    <w:rsid w:val="00F55BB9"/>
    <w:rsid w:val="00F55D6A"/>
    <w:rsid w:val="00F61CA2"/>
    <w:rsid w:val="00F65B0C"/>
    <w:rsid w:val="00F65D14"/>
    <w:rsid w:val="00F65DF7"/>
    <w:rsid w:val="00F662DD"/>
    <w:rsid w:val="00F7117C"/>
    <w:rsid w:val="00F73A18"/>
    <w:rsid w:val="00F87104"/>
    <w:rsid w:val="00F87949"/>
    <w:rsid w:val="00F9083C"/>
    <w:rsid w:val="00F91D9C"/>
    <w:rsid w:val="00F93F37"/>
    <w:rsid w:val="00F94247"/>
    <w:rsid w:val="00F94536"/>
    <w:rsid w:val="00FA0F21"/>
    <w:rsid w:val="00FA4CDE"/>
    <w:rsid w:val="00FA5C35"/>
    <w:rsid w:val="00FB002C"/>
    <w:rsid w:val="00FB66EE"/>
    <w:rsid w:val="00FC0657"/>
    <w:rsid w:val="00FC0807"/>
    <w:rsid w:val="00FC21E0"/>
    <w:rsid w:val="00FC2A3D"/>
    <w:rsid w:val="00FD162A"/>
    <w:rsid w:val="00FD505B"/>
    <w:rsid w:val="00FD5B93"/>
    <w:rsid w:val="00FD5EC1"/>
    <w:rsid w:val="00FD6B4E"/>
    <w:rsid w:val="00FE02A0"/>
    <w:rsid w:val="00FE052B"/>
    <w:rsid w:val="00FE23C5"/>
    <w:rsid w:val="00FE4F8E"/>
    <w:rsid w:val="00FE77DC"/>
    <w:rsid w:val="00FF08A2"/>
    <w:rsid w:val="00FF4910"/>
    <w:rsid w:val="00FF5251"/>
    <w:rsid w:val="00FF5EF2"/>
    <w:rsid w:val="00FF6139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120" w:after="120"/>
      <w:ind w:firstLine="720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750"/>
      <w:jc w:val="right"/>
      <w:outlineLvl w:val="2"/>
    </w:pPr>
    <w:rPr>
      <w:szCs w:val="30"/>
    </w:rPr>
  </w:style>
  <w:style w:type="paragraph" w:styleId="4">
    <w:name w:val="heading 4"/>
    <w:basedOn w:val="a"/>
    <w:next w:val="a"/>
    <w:qFormat/>
    <w:pPr>
      <w:keepNext/>
      <w:ind w:firstLine="750"/>
      <w:jc w:val="both"/>
      <w:outlineLvl w:val="3"/>
    </w:pPr>
    <w:rPr>
      <w:b/>
      <w:bCs/>
      <w:szCs w:val="30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right="281"/>
      <w:outlineLvl w:val="4"/>
    </w:pPr>
    <w:rPr>
      <w:b/>
      <w:iCs/>
      <w:sz w:val="28"/>
      <w:szCs w:val="32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09443A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rFonts w:ascii="Arial" w:hAnsi="Arial" w:cs="Arial"/>
      <w:sz w:val="28"/>
    </w:rPr>
  </w:style>
  <w:style w:type="paragraph" w:styleId="a4">
    <w:name w:val="Title"/>
    <w:basedOn w:val="a"/>
    <w:qFormat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spacing w:after="120"/>
      <w:ind w:left="283"/>
    </w:pPr>
    <w:rPr>
      <w:sz w:val="20"/>
      <w:szCs w:val="20"/>
    </w:rPr>
  </w:style>
  <w:style w:type="paragraph" w:styleId="a7">
    <w:name w:val="Block Text"/>
    <w:basedOn w:val="a"/>
    <w:pPr>
      <w:ind w:left="851" w:right="281" w:firstLine="284"/>
      <w:jc w:val="both"/>
    </w:pPr>
    <w:rPr>
      <w:szCs w:val="20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BodyText2">
    <w:name w:val="Body Text 2"/>
    <w:basedOn w:val="a"/>
    <w:pPr>
      <w:ind w:firstLine="709"/>
      <w:jc w:val="both"/>
    </w:pPr>
    <w:rPr>
      <w:sz w:val="20"/>
      <w:szCs w:val="20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31">
    <w:name w:val="Body Text 3"/>
    <w:basedOn w:val="a"/>
    <w:pPr>
      <w:jc w:val="center"/>
    </w:pPr>
    <w:rPr>
      <w:b/>
    </w:rPr>
  </w:style>
  <w:style w:type="character" w:styleId="aa">
    <w:name w:val="FollowedHyperlink"/>
    <w:rPr>
      <w:color w:val="800080"/>
      <w:u w:val="single"/>
    </w:rPr>
  </w:style>
  <w:style w:type="paragraph" w:styleId="10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32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customStyle="1" w:styleId="11">
    <w:name w:val="Заголовок 1 Знак"/>
    <w:rPr>
      <w:b/>
      <w:bCs/>
      <w:sz w:val="30"/>
      <w:szCs w:val="24"/>
      <w:lang w:val="ru-RU" w:eastAsia="ru-RU" w:bidi="ar-SA"/>
    </w:rPr>
  </w:style>
  <w:style w:type="paragraph" w:customStyle="1" w:styleId="xl44">
    <w:name w:val="xl4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46">
    <w:name w:val="xl4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 w:val="24"/>
    </w:rPr>
  </w:style>
  <w:style w:type="paragraph" w:customStyle="1" w:styleId="xl32">
    <w:name w:val="xl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2"/>
      <w:szCs w:val="22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2"/>
      <w:szCs w:val="22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9">
    <w:name w:val="xl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0">
    <w:name w:val="xl3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2"/>
      <w:szCs w:val="22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2"/>
      <w:szCs w:val="22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4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FF"/>
      <w:sz w:val="22"/>
      <w:szCs w:val="22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FF"/>
      <w:sz w:val="24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FF"/>
      <w:sz w:val="22"/>
      <w:szCs w:val="22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FF"/>
      <w:sz w:val="22"/>
      <w:szCs w:val="22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character" w:styleId="ac">
    <w:name w:val="annotation reference"/>
    <w:semiHidden/>
    <w:rsid w:val="00C15FA8"/>
    <w:rPr>
      <w:sz w:val="16"/>
      <w:szCs w:val="16"/>
    </w:rPr>
  </w:style>
  <w:style w:type="paragraph" w:styleId="ad">
    <w:name w:val="annotation text"/>
    <w:basedOn w:val="a"/>
    <w:semiHidden/>
    <w:rsid w:val="00C15FA8"/>
    <w:rPr>
      <w:sz w:val="20"/>
      <w:szCs w:val="20"/>
    </w:rPr>
  </w:style>
  <w:style w:type="paragraph" w:styleId="ae">
    <w:name w:val="annotation subject"/>
    <w:basedOn w:val="ad"/>
    <w:next w:val="ad"/>
    <w:semiHidden/>
    <w:rsid w:val="00C15FA8"/>
    <w:rPr>
      <w:b/>
      <w:bCs/>
    </w:rPr>
  </w:style>
  <w:style w:type="paragraph" w:styleId="af">
    <w:name w:val="Balloon Text"/>
    <w:basedOn w:val="a"/>
    <w:semiHidden/>
    <w:rsid w:val="00C15FA8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A4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rsid w:val="003D68BA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rsid w:val="00434B81"/>
    <w:pPr>
      <w:ind w:left="720"/>
      <w:contextualSpacing/>
    </w:pPr>
    <w:rPr>
      <w:rFonts w:ascii="Arial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120" w:after="120"/>
      <w:ind w:firstLine="720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750"/>
      <w:jc w:val="right"/>
      <w:outlineLvl w:val="2"/>
    </w:pPr>
    <w:rPr>
      <w:szCs w:val="30"/>
    </w:rPr>
  </w:style>
  <w:style w:type="paragraph" w:styleId="4">
    <w:name w:val="heading 4"/>
    <w:basedOn w:val="a"/>
    <w:next w:val="a"/>
    <w:qFormat/>
    <w:pPr>
      <w:keepNext/>
      <w:ind w:firstLine="750"/>
      <w:jc w:val="both"/>
      <w:outlineLvl w:val="3"/>
    </w:pPr>
    <w:rPr>
      <w:b/>
      <w:bCs/>
      <w:szCs w:val="30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right="281"/>
      <w:outlineLvl w:val="4"/>
    </w:pPr>
    <w:rPr>
      <w:b/>
      <w:iCs/>
      <w:sz w:val="28"/>
      <w:szCs w:val="32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09443A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rFonts w:ascii="Arial" w:hAnsi="Arial" w:cs="Arial"/>
      <w:sz w:val="28"/>
    </w:rPr>
  </w:style>
  <w:style w:type="paragraph" w:styleId="a4">
    <w:name w:val="Title"/>
    <w:basedOn w:val="a"/>
    <w:qFormat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spacing w:after="120"/>
      <w:ind w:left="283"/>
    </w:pPr>
    <w:rPr>
      <w:sz w:val="20"/>
      <w:szCs w:val="20"/>
    </w:rPr>
  </w:style>
  <w:style w:type="paragraph" w:styleId="a7">
    <w:name w:val="Block Text"/>
    <w:basedOn w:val="a"/>
    <w:pPr>
      <w:ind w:left="851" w:right="281" w:firstLine="284"/>
      <w:jc w:val="both"/>
    </w:pPr>
    <w:rPr>
      <w:szCs w:val="20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BodyText2">
    <w:name w:val="Body Text 2"/>
    <w:basedOn w:val="a"/>
    <w:pPr>
      <w:ind w:firstLine="709"/>
      <w:jc w:val="both"/>
    </w:pPr>
    <w:rPr>
      <w:sz w:val="20"/>
      <w:szCs w:val="20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31">
    <w:name w:val="Body Text 3"/>
    <w:basedOn w:val="a"/>
    <w:pPr>
      <w:jc w:val="center"/>
    </w:pPr>
    <w:rPr>
      <w:b/>
    </w:rPr>
  </w:style>
  <w:style w:type="character" w:styleId="aa">
    <w:name w:val="FollowedHyperlink"/>
    <w:rPr>
      <w:color w:val="800080"/>
      <w:u w:val="single"/>
    </w:rPr>
  </w:style>
  <w:style w:type="paragraph" w:styleId="10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32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customStyle="1" w:styleId="11">
    <w:name w:val="Заголовок 1 Знак"/>
    <w:rPr>
      <w:b/>
      <w:bCs/>
      <w:sz w:val="30"/>
      <w:szCs w:val="24"/>
      <w:lang w:val="ru-RU" w:eastAsia="ru-RU" w:bidi="ar-SA"/>
    </w:rPr>
  </w:style>
  <w:style w:type="paragraph" w:customStyle="1" w:styleId="xl44">
    <w:name w:val="xl4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xl46">
    <w:name w:val="xl4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 w:val="24"/>
    </w:rPr>
  </w:style>
  <w:style w:type="paragraph" w:customStyle="1" w:styleId="xl32">
    <w:name w:val="xl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2"/>
      <w:szCs w:val="22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2"/>
      <w:szCs w:val="22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9">
    <w:name w:val="xl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0">
    <w:name w:val="xl3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2"/>
      <w:szCs w:val="22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2"/>
      <w:szCs w:val="22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24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FF"/>
      <w:sz w:val="22"/>
      <w:szCs w:val="22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FF"/>
      <w:sz w:val="24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FF"/>
      <w:sz w:val="22"/>
      <w:szCs w:val="22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FF"/>
      <w:sz w:val="22"/>
      <w:szCs w:val="22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character" w:styleId="ac">
    <w:name w:val="annotation reference"/>
    <w:semiHidden/>
    <w:rsid w:val="00C15FA8"/>
    <w:rPr>
      <w:sz w:val="16"/>
      <w:szCs w:val="16"/>
    </w:rPr>
  </w:style>
  <w:style w:type="paragraph" w:styleId="ad">
    <w:name w:val="annotation text"/>
    <w:basedOn w:val="a"/>
    <w:semiHidden/>
    <w:rsid w:val="00C15FA8"/>
    <w:rPr>
      <w:sz w:val="20"/>
      <w:szCs w:val="20"/>
    </w:rPr>
  </w:style>
  <w:style w:type="paragraph" w:styleId="ae">
    <w:name w:val="annotation subject"/>
    <w:basedOn w:val="ad"/>
    <w:next w:val="ad"/>
    <w:semiHidden/>
    <w:rsid w:val="00C15FA8"/>
    <w:rPr>
      <w:b/>
      <w:bCs/>
    </w:rPr>
  </w:style>
  <w:style w:type="paragraph" w:styleId="af">
    <w:name w:val="Balloon Text"/>
    <w:basedOn w:val="a"/>
    <w:semiHidden/>
    <w:rsid w:val="00C15FA8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A4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rsid w:val="003D68BA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rsid w:val="00434B81"/>
    <w:pPr>
      <w:ind w:left="720"/>
      <w:contextualSpacing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sk.gov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zakupki.b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ss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obss@mail.belpak.b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27DF-EA45-4F8A-A827-A146DC01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организации</vt:lpstr>
    </vt:vector>
  </TitlesOfParts>
  <Company>ЭК</Company>
  <LinksUpToDate>false</LinksUpToDate>
  <CharactersWithSpaces>16677</CharactersWithSpaces>
  <SharedDoc>false</SharedDoc>
  <HLinks>
    <vt:vector size="24" baseType="variant"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http://www.minsk.gov.by/</vt:lpwstr>
      </vt:variant>
      <vt:variant>
        <vt:lpwstr/>
      </vt:variant>
      <vt:variant>
        <vt:i4>1507413</vt:i4>
      </vt:variant>
      <vt:variant>
        <vt:i4>6</vt:i4>
      </vt:variant>
      <vt:variant>
        <vt:i4>0</vt:i4>
      </vt:variant>
      <vt:variant>
        <vt:i4>5</vt:i4>
      </vt:variant>
      <vt:variant>
        <vt:lpwstr>http://www.goszakupki.by/</vt:lpwstr>
      </vt:variant>
      <vt:variant>
        <vt:lpwstr/>
      </vt:variant>
      <vt:variant>
        <vt:i4>7798900</vt:i4>
      </vt:variant>
      <vt:variant>
        <vt:i4>3</vt:i4>
      </vt:variant>
      <vt:variant>
        <vt:i4>0</vt:i4>
      </vt:variant>
      <vt:variant>
        <vt:i4>5</vt:i4>
      </vt:variant>
      <vt:variant>
        <vt:lpwstr>http://www.bss.by/</vt:lpwstr>
      </vt:variant>
      <vt:variant>
        <vt:lpwstr/>
      </vt:variant>
      <vt:variant>
        <vt:i4>6553612</vt:i4>
      </vt:variant>
      <vt:variant>
        <vt:i4>0</vt:i4>
      </vt:variant>
      <vt:variant>
        <vt:i4>0</vt:i4>
      </vt:variant>
      <vt:variant>
        <vt:i4>5</vt:i4>
      </vt:variant>
      <vt:variant>
        <vt:lpwstr>mailto:oaobss@mail.belpak.by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организации</dc:title>
  <dc:creator>olizarevich</dc:creator>
  <cp:lastModifiedBy>Franchkovskaya</cp:lastModifiedBy>
  <cp:revision>2</cp:revision>
  <cp:lastPrinted>2018-04-24T08:12:00Z</cp:lastPrinted>
  <dcterms:created xsi:type="dcterms:W3CDTF">2018-04-24T08:20:00Z</dcterms:created>
  <dcterms:modified xsi:type="dcterms:W3CDTF">2018-04-24T08:20:00Z</dcterms:modified>
</cp:coreProperties>
</file>