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1311"/>
        <w:gridCol w:w="7963"/>
        <w:gridCol w:w="1500"/>
      </w:tblGrid>
      <w:tr w:rsidR="00146AB4" w:rsidRPr="00316106" w:rsidTr="00771CEB">
        <w:trPr>
          <w:cantSplit/>
          <w:trHeight w:val="815"/>
          <w:tblHeader/>
          <w:jc w:val="center"/>
        </w:trPr>
        <w:tc>
          <w:tcPr>
            <w:tcW w:w="1311" w:type="dxa"/>
            <w:vAlign w:val="center"/>
          </w:tcPr>
          <w:p w:rsidR="00146AB4" w:rsidRPr="00316106" w:rsidRDefault="00146AB4" w:rsidP="00771CEB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9.2pt;height:46.8pt;visibility:visible">
                  <v:imagedata r:id="rId5" o:title=""/>
                </v:shape>
              </w:pict>
            </w:r>
          </w:p>
        </w:tc>
        <w:tc>
          <w:tcPr>
            <w:tcW w:w="7963" w:type="dxa"/>
            <w:vAlign w:val="bottom"/>
          </w:tcPr>
          <w:p w:rsidR="00146AB4" w:rsidRPr="00316106" w:rsidRDefault="00146AB4" w:rsidP="00316106">
            <w:pPr>
              <w:jc w:val="center"/>
              <w:rPr>
                <w:rFonts w:ascii="Arial" w:hAnsi="Arial" w:cs="Arial"/>
                <w:b/>
              </w:rPr>
            </w:pPr>
            <w:r w:rsidRPr="00316106">
              <w:rPr>
                <w:rFonts w:ascii="Arial" w:hAnsi="Arial" w:cs="Arial"/>
                <w:b/>
              </w:rPr>
              <w:t>Международная постоянно действующая Конференция</w:t>
            </w:r>
          </w:p>
          <w:p w:rsidR="00146AB4" w:rsidRPr="00316106" w:rsidRDefault="00146AB4" w:rsidP="00316106">
            <w:pPr>
              <w:jc w:val="center"/>
              <w:rPr>
                <w:rFonts w:ascii="Arial" w:hAnsi="Arial" w:cs="Arial"/>
                <w:b/>
              </w:rPr>
            </w:pPr>
            <w:r w:rsidRPr="00316106">
              <w:rPr>
                <w:rFonts w:ascii="Arial" w:hAnsi="Arial" w:cs="Arial"/>
                <w:b/>
              </w:rPr>
              <w:t>ректоров телекоммуникационных ВУЗов</w:t>
            </w:r>
          </w:p>
          <w:p w:rsidR="00146AB4" w:rsidRPr="00316106" w:rsidRDefault="00146AB4" w:rsidP="00DD1D04">
            <w:pPr>
              <w:jc w:val="center"/>
            </w:pPr>
            <w:r w:rsidRPr="00316106">
              <w:rPr>
                <w:rFonts w:ascii="Arial" w:hAnsi="Arial" w:cs="Arial"/>
                <w:b/>
              </w:rPr>
              <w:t>(</w:t>
            </w:r>
            <w:r w:rsidRPr="00D21D88">
              <w:rPr>
                <w:rFonts w:ascii="Arial" w:hAnsi="Arial" w:cs="Arial"/>
                <w:b/>
              </w:rPr>
              <w:t>1</w:t>
            </w:r>
            <w:r w:rsidRPr="00316106">
              <w:rPr>
                <w:rFonts w:ascii="Arial" w:hAnsi="Arial" w:cs="Arial"/>
                <w:b/>
              </w:rPr>
              <w:t>7-</w:t>
            </w:r>
            <w:r w:rsidRPr="00D21D88">
              <w:rPr>
                <w:rFonts w:ascii="Arial" w:hAnsi="Arial" w:cs="Arial"/>
                <w:b/>
              </w:rPr>
              <w:t>1</w:t>
            </w:r>
            <w:r w:rsidRPr="00316106">
              <w:rPr>
                <w:rFonts w:ascii="Arial" w:hAnsi="Arial" w:cs="Arial"/>
                <w:b/>
              </w:rPr>
              <w:t xml:space="preserve">8 </w:t>
            </w:r>
            <w:r w:rsidRPr="00D21D88">
              <w:rPr>
                <w:rFonts w:ascii="Arial" w:hAnsi="Arial" w:cs="Arial"/>
                <w:b/>
              </w:rPr>
              <w:t xml:space="preserve">мая </w:t>
            </w:r>
            <w:r w:rsidRPr="00316106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  <w:r w:rsidRPr="00316106">
              <w:rPr>
                <w:rFonts w:ascii="Arial" w:hAnsi="Arial" w:cs="Arial"/>
                <w:b/>
              </w:rPr>
              <w:t xml:space="preserve"> года, </w:t>
            </w:r>
            <w:r>
              <w:rPr>
                <w:rFonts w:ascii="Arial" w:hAnsi="Arial" w:cs="Arial"/>
                <w:b/>
              </w:rPr>
              <w:t>Минск</w:t>
            </w:r>
            <w:r w:rsidRPr="00316106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Республика Беларусь</w:t>
            </w:r>
            <w:r w:rsidRPr="0031610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00" w:type="dxa"/>
            <w:vAlign w:val="center"/>
          </w:tcPr>
          <w:p w:rsidR="00146AB4" w:rsidRPr="00316106" w:rsidRDefault="00146AB4" w:rsidP="00771CEB">
            <w:pPr>
              <w:jc w:val="center"/>
            </w:pPr>
            <w:r>
              <w:pict>
                <v:shape id="_x0000_i1026" type="#_x0000_t75" style="width:45pt;height:45pt">
                  <v:imagedata r:id="rId6" o:title=""/>
                </v:shape>
              </w:pict>
            </w:r>
          </w:p>
        </w:tc>
      </w:tr>
    </w:tbl>
    <w:p w:rsidR="00146AB4" w:rsidRDefault="00146AB4" w:rsidP="004761F0">
      <w:pPr>
        <w:jc w:val="center"/>
        <w:rPr>
          <w:rFonts w:ascii="Arial" w:hAnsi="Arial" w:cs="Arial"/>
          <w:b/>
          <w:sz w:val="22"/>
          <w:szCs w:val="22"/>
        </w:rPr>
      </w:pPr>
    </w:p>
    <w:p w:rsidR="00146AB4" w:rsidRPr="00233101" w:rsidRDefault="00146AB4" w:rsidP="002C3DBF">
      <w:pPr>
        <w:jc w:val="center"/>
        <w:rPr>
          <w:rFonts w:ascii="Arial" w:hAnsi="Arial" w:cs="Arial"/>
          <w:b/>
          <w:sz w:val="22"/>
          <w:szCs w:val="22"/>
        </w:rPr>
      </w:pPr>
      <w:r w:rsidRPr="00316106">
        <w:rPr>
          <w:rFonts w:ascii="Arial" w:hAnsi="Arial" w:cs="Arial"/>
          <w:b/>
          <w:sz w:val="22"/>
          <w:szCs w:val="22"/>
        </w:rPr>
        <w:t>ПРОГРАММА КОНФЕРЕНЦИИ</w:t>
      </w:r>
    </w:p>
    <w:p w:rsidR="00146AB4" w:rsidRDefault="00146AB4" w:rsidP="004761F0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10413" w:type="dxa"/>
        <w:jc w:val="center"/>
        <w:tblCellSpacing w:w="0" w:type="dxa"/>
        <w:tblInd w:w="-4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7"/>
        <w:gridCol w:w="8996"/>
      </w:tblGrid>
      <w:tr w:rsidR="00146AB4" w:rsidRPr="00316106" w:rsidTr="007525FC">
        <w:trPr>
          <w:tblCellSpacing w:w="0" w:type="dxa"/>
          <w:jc w:val="center"/>
        </w:trPr>
        <w:tc>
          <w:tcPr>
            <w:tcW w:w="10413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46AB4" w:rsidRPr="00316106" w:rsidRDefault="00146AB4" w:rsidP="00DD1D04">
            <w:pPr>
              <w:pStyle w:val="NormalWeb"/>
              <w:rPr>
                <w:rFonts w:ascii="Arial" w:hAnsi="Arial" w:cs="Arial"/>
                <w:b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 xml:space="preserve">День 1: </w:t>
            </w:r>
            <w:r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>Среда</w:t>
            </w:r>
            <w:r w:rsidRPr="00316106"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>1</w:t>
            </w:r>
            <w:r w:rsidRPr="00316106"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 xml:space="preserve">7 </w:t>
            </w:r>
            <w:r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>мая</w:t>
            </w:r>
            <w:r w:rsidRPr="00316106"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6106">
                <w:rPr>
                  <w:rFonts w:ascii="Arial" w:hAnsi="Arial" w:cs="Arial"/>
                  <w:b/>
                  <w:bCs/>
                  <w:color w:val="003366"/>
                  <w:szCs w:val="22"/>
                  <w:u w:val="single"/>
                </w:rPr>
                <w:t>201</w:t>
              </w:r>
              <w:r>
                <w:rPr>
                  <w:rFonts w:ascii="Arial" w:hAnsi="Arial" w:cs="Arial"/>
                  <w:b/>
                  <w:bCs/>
                  <w:color w:val="003366"/>
                  <w:szCs w:val="22"/>
                  <w:u w:val="single"/>
                </w:rPr>
                <w:t>7</w:t>
              </w:r>
              <w:r w:rsidRPr="00316106">
                <w:rPr>
                  <w:rFonts w:ascii="Arial" w:hAnsi="Arial" w:cs="Arial"/>
                  <w:b/>
                  <w:bCs/>
                  <w:color w:val="003366"/>
                  <w:szCs w:val="22"/>
                  <w:u w:val="single"/>
                </w:rPr>
                <w:t xml:space="preserve"> г</w:t>
              </w:r>
            </w:smartTag>
            <w:r w:rsidRPr="00316106">
              <w:rPr>
                <w:rFonts w:ascii="Arial" w:hAnsi="Arial" w:cs="Arial"/>
                <w:b/>
                <w:bCs/>
                <w:color w:val="003366"/>
                <w:szCs w:val="22"/>
                <w:u w:val="single"/>
              </w:rPr>
              <w:t>.</w:t>
            </w:r>
          </w:p>
        </w:tc>
      </w:tr>
      <w:tr w:rsidR="00146AB4" w:rsidRPr="00316106" w:rsidTr="007525F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46AB4" w:rsidRPr="00316106" w:rsidRDefault="00146AB4" w:rsidP="00E36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8:30-09:30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146AB4" w:rsidRPr="00316106" w:rsidRDefault="00146AB4" w:rsidP="00AD79A7">
            <w:pPr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color w:val="244061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146AB4" w:rsidRPr="00316106" w:rsidTr="007525F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146AB4" w:rsidRPr="00316106" w:rsidRDefault="00146AB4" w:rsidP="00E3607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9:30-10:00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146AB4" w:rsidRPr="00316106" w:rsidRDefault="00146AB4" w:rsidP="002A58E5">
            <w:pPr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color w:val="244061"/>
                <w:sz w:val="20"/>
                <w:szCs w:val="20"/>
              </w:rPr>
              <w:t>Общение со СМИ</w:t>
            </w:r>
          </w:p>
        </w:tc>
      </w:tr>
      <w:tr w:rsidR="00146AB4" w:rsidRPr="00316106" w:rsidTr="00316106">
        <w:trPr>
          <w:trHeight w:val="1258"/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10:00-1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</w:tcBorders>
          </w:tcPr>
          <w:p w:rsidR="00146AB4" w:rsidRPr="00316106" w:rsidRDefault="00146AB4" w:rsidP="00397CA6">
            <w:pPr>
              <w:jc w:val="both"/>
              <w:rPr>
                <w:rFonts w:ascii="Arial" w:eastAsia="Batang" w:hAnsi="Arial" w:cs="Arial"/>
                <w:b/>
                <w:bCs/>
                <w:color w:val="003366"/>
                <w:sz w:val="20"/>
                <w:szCs w:val="20"/>
                <w:lang w:eastAsia="ko-KR"/>
              </w:rPr>
            </w:pPr>
            <w:r w:rsidRPr="00316106">
              <w:rPr>
                <w:rFonts w:ascii="Arial" w:eastAsia="Batang" w:hAnsi="Arial" w:cs="Arial"/>
                <w:b/>
                <w:bCs/>
                <w:color w:val="003366"/>
                <w:sz w:val="20"/>
                <w:szCs w:val="20"/>
                <w:lang w:eastAsia="ko-KR"/>
              </w:rPr>
              <w:t>Церемония открытия</w:t>
            </w:r>
          </w:p>
          <w:p w:rsidR="00146AB4" w:rsidRPr="00316106" w:rsidRDefault="00146AB4" w:rsidP="00397CA6">
            <w:pPr>
              <w:jc w:val="both"/>
              <w:rPr>
                <w:rFonts w:ascii="Arial" w:eastAsia="Batang" w:hAnsi="Arial" w:cs="Arial"/>
                <w:b/>
                <w:bCs/>
                <w:color w:val="003366"/>
                <w:sz w:val="20"/>
                <w:szCs w:val="20"/>
                <w:lang w:eastAsia="ko-KR"/>
              </w:rPr>
            </w:pPr>
          </w:p>
          <w:p w:rsidR="00146AB4" w:rsidRPr="00316106" w:rsidRDefault="00146AB4" w:rsidP="00397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sz w:val="20"/>
                <w:szCs w:val="20"/>
              </w:rPr>
              <w:t xml:space="preserve">Приветственное слово от имени </w:t>
            </w:r>
            <w:r>
              <w:rPr>
                <w:rFonts w:ascii="Arial" w:hAnsi="Arial" w:cs="Arial"/>
                <w:sz w:val="20"/>
                <w:szCs w:val="20"/>
              </w:rPr>
              <w:t>Белорусской государственной академии связи</w:t>
            </w:r>
          </w:p>
          <w:p w:rsidR="00146AB4" w:rsidRDefault="00146AB4" w:rsidP="00397C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Приветственное слово от Министерства  связи и информатизации Республики Беларусь</w:t>
            </w:r>
          </w:p>
          <w:p w:rsidR="00146AB4" w:rsidRDefault="00146AB4" w:rsidP="00AD7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sz w:val="20"/>
                <w:szCs w:val="20"/>
              </w:rPr>
              <w:t xml:space="preserve">Приветственное слово от имени </w:t>
            </w:r>
            <w:r>
              <w:rPr>
                <w:rFonts w:ascii="Arial" w:hAnsi="Arial" w:cs="Arial"/>
                <w:sz w:val="20"/>
                <w:szCs w:val="20"/>
              </w:rPr>
              <w:t xml:space="preserve">членов и участников </w:t>
            </w:r>
            <w:r w:rsidRPr="00316106">
              <w:rPr>
                <w:rFonts w:ascii="Arial" w:hAnsi="Arial" w:cs="Arial"/>
                <w:sz w:val="20"/>
                <w:szCs w:val="20"/>
              </w:rPr>
              <w:t>Конференции</w:t>
            </w:r>
          </w:p>
          <w:p w:rsidR="00146AB4" w:rsidRPr="00316106" w:rsidRDefault="00146AB4" w:rsidP="006E01A3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Фотографирование участников конференции</w:t>
            </w:r>
          </w:p>
        </w:tc>
      </w:tr>
      <w:tr w:rsidR="00146AB4" w:rsidRPr="00316106" w:rsidTr="007525FC">
        <w:trPr>
          <w:trHeight w:val="130"/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397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Кофе-брейк</w:t>
            </w:r>
          </w:p>
        </w:tc>
      </w:tr>
      <w:tr w:rsidR="00146AB4" w:rsidRPr="00316106" w:rsidTr="007525F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Default="00146AB4" w:rsidP="00AD79A7">
            <w:pPr>
              <w:ind w:left="1620" w:hanging="1620"/>
              <w:jc w:val="both"/>
              <w:rPr>
                <w:rFonts w:ascii="Arial" w:eastAsia="Batang" w:hAnsi="Arial" w:cs="Arial"/>
                <w:b/>
                <w:bCs/>
                <w:color w:val="003366"/>
                <w:sz w:val="20"/>
                <w:szCs w:val="20"/>
                <w:lang w:eastAsia="ko-KR"/>
              </w:rPr>
            </w:pPr>
            <w:r w:rsidRPr="00316106">
              <w:rPr>
                <w:rFonts w:ascii="Arial" w:eastAsia="Batang" w:hAnsi="Arial" w:cs="Arial"/>
                <w:b/>
                <w:bCs/>
                <w:color w:val="003366"/>
                <w:sz w:val="20"/>
                <w:szCs w:val="20"/>
                <w:lang w:eastAsia="ko-KR"/>
              </w:rPr>
              <w:t xml:space="preserve">Пленарное заседание </w:t>
            </w:r>
          </w:p>
          <w:p w:rsidR="00146AB4" w:rsidRPr="002C3DBF" w:rsidRDefault="00146AB4" w:rsidP="002C3DBF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316106" w:rsidRDefault="00146AB4" w:rsidP="002C3DBF">
            <w:pPr>
              <w:ind w:left="-15" w:firstLine="15"/>
              <w:jc w:val="both"/>
            </w:pPr>
            <w:r w:rsidRPr="00316106">
              <w:rPr>
                <w:b/>
              </w:rPr>
              <w:t>Воробиенко П</w:t>
            </w:r>
            <w:r>
              <w:rPr>
                <w:b/>
              </w:rPr>
              <w:t xml:space="preserve">етр </w:t>
            </w:r>
            <w:r w:rsidRPr="00316106">
              <w:rPr>
                <w:b/>
              </w:rPr>
              <w:t>П</w:t>
            </w:r>
            <w:r>
              <w:rPr>
                <w:b/>
              </w:rPr>
              <w:t>етрович</w:t>
            </w:r>
            <w:r w:rsidRPr="00316106">
              <w:rPr>
                <w:b/>
              </w:rPr>
              <w:t>,</w:t>
            </w:r>
            <w:r w:rsidRPr="00316106">
              <w:t xml:space="preserve"> ректор О</w:t>
            </w:r>
            <w:r>
              <w:t>десской национальной академии связи</w:t>
            </w:r>
            <w:r w:rsidRPr="00316106">
              <w:t xml:space="preserve"> им. А.С. Попова, Украина</w:t>
            </w:r>
          </w:p>
          <w:p w:rsidR="00146AB4" w:rsidRPr="006352A3" w:rsidRDefault="00146AB4" w:rsidP="00E42F48">
            <w:pPr>
              <w:jc w:val="both"/>
              <w:rPr>
                <w:i/>
              </w:rPr>
            </w:pPr>
            <w:r w:rsidRPr="006352A3">
              <w:rPr>
                <w:i/>
              </w:rPr>
              <w:t>«О</w:t>
            </w:r>
            <w:r>
              <w:rPr>
                <w:i/>
              </w:rPr>
              <w:t xml:space="preserve"> результатах деятельности </w:t>
            </w:r>
            <w:r w:rsidRPr="00E42F48">
              <w:rPr>
                <w:i/>
              </w:rPr>
              <w:t>Международн</w:t>
            </w:r>
            <w:r>
              <w:rPr>
                <w:i/>
              </w:rPr>
              <w:t>ой</w:t>
            </w:r>
            <w:r w:rsidRPr="00E42F48">
              <w:rPr>
                <w:i/>
              </w:rPr>
              <w:t xml:space="preserve"> постоянно действующ</w:t>
            </w:r>
            <w:r>
              <w:rPr>
                <w:i/>
              </w:rPr>
              <w:t xml:space="preserve">ей Конференции </w:t>
            </w:r>
            <w:r w:rsidRPr="00E42F48">
              <w:rPr>
                <w:i/>
              </w:rPr>
              <w:t>ректоров телекоммуникационных ВУЗов</w:t>
            </w:r>
            <w:r w:rsidRPr="006352A3">
              <w:rPr>
                <w:i/>
              </w:rPr>
              <w:t>»</w:t>
            </w:r>
          </w:p>
          <w:p w:rsidR="00146AB4" w:rsidRPr="003C1E24" w:rsidRDefault="00146AB4" w:rsidP="00BF69CD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316106" w:rsidRDefault="00146AB4" w:rsidP="006352A3">
            <w:pPr>
              <w:jc w:val="both"/>
            </w:pPr>
            <w:r w:rsidRPr="00316106">
              <w:rPr>
                <w:b/>
              </w:rPr>
              <w:t>Зеневич А</w:t>
            </w:r>
            <w:r>
              <w:rPr>
                <w:b/>
              </w:rPr>
              <w:t>ндрей Олегович</w:t>
            </w:r>
            <w:r w:rsidRPr="00316106">
              <w:t xml:space="preserve">, ректор </w:t>
            </w:r>
            <w:r>
              <w:t>Белорусской государственной академии связи</w:t>
            </w:r>
            <w:r w:rsidRPr="00316106">
              <w:t>, Беларусь.</w:t>
            </w:r>
          </w:p>
          <w:p w:rsidR="00146AB4" w:rsidRPr="00D21D88" w:rsidRDefault="00146AB4" w:rsidP="00800756">
            <w:pPr>
              <w:ind w:left="-15" w:firstLine="15"/>
              <w:jc w:val="both"/>
              <w:rPr>
                <w:i/>
              </w:rPr>
            </w:pPr>
            <w:r w:rsidRPr="006352A3">
              <w:rPr>
                <w:i/>
              </w:rPr>
              <w:t>«Опыт практической подготовки студентов Белорусской государственной академии связи на базе фирменных центров и учебно-производственных лабораторий»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Default="00146AB4" w:rsidP="00AB02F2">
            <w:pPr>
              <w:ind w:left="-15" w:firstLine="15"/>
              <w:jc w:val="both"/>
            </w:pPr>
            <w:r w:rsidRPr="006352A3">
              <w:rPr>
                <w:b/>
              </w:rPr>
              <w:t>Муханов Андрей Юрьевич</w:t>
            </w:r>
            <w:r w:rsidRPr="0069754E">
              <w:t>, и.о. проректора по международным связям</w:t>
            </w:r>
            <w:r>
              <w:t xml:space="preserve"> </w:t>
            </w:r>
            <w:r w:rsidRPr="006352A3">
              <w:t>Московск</w:t>
            </w:r>
            <w:r>
              <w:t>ого</w:t>
            </w:r>
            <w:r w:rsidRPr="006352A3">
              <w:t xml:space="preserve"> техническ</w:t>
            </w:r>
            <w:r>
              <w:t>ого</w:t>
            </w:r>
            <w:r w:rsidRPr="006352A3">
              <w:t xml:space="preserve"> университет</w:t>
            </w:r>
            <w:r>
              <w:t>а</w:t>
            </w:r>
            <w:r w:rsidRPr="006352A3">
              <w:t xml:space="preserve"> связи и информатики</w:t>
            </w:r>
            <w:r>
              <w:t>, Россия</w:t>
            </w:r>
          </w:p>
          <w:p w:rsidR="00146AB4" w:rsidRPr="00D12B7C" w:rsidRDefault="00146AB4" w:rsidP="00AB02F2">
            <w:pPr>
              <w:ind w:left="-15" w:firstLine="15"/>
              <w:jc w:val="both"/>
              <w:rPr>
                <w:i/>
              </w:rPr>
            </w:pPr>
            <w:r w:rsidRPr="00D12B7C">
              <w:rPr>
                <w:i/>
              </w:rPr>
              <w:t>«</w:t>
            </w:r>
            <w:r w:rsidRPr="003C1E24">
              <w:rPr>
                <w:i/>
              </w:rPr>
              <w:t>Ресурсы развития образования и науки на современном этапе: образовательные и просветительские проекты СМИ и организаций культуры</w:t>
            </w:r>
            <w:r w:rsidRPr="00D12B7C">
              <w:rPr>
                <w:i/>
              </w:rPr>
              <w:t>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Default="00146AB4" w:rsidP="00AB02F2">
            <w:pPr>
              <w:ind w:left="-15" w:firstLine="15"/>
              <w:jc w:val="both"/>
            </w:pPr>
            <w:r w:rsidRPr="00AB02F2">
              <w:rPr>
                <w:b/>
              </w:rPr>
              <w:t>Абдыллаева Г</w:t>
            </w:r>
            <w:r>
              <w:rPr>
                <w:b/>
              </w:rPr>
              <w:t xml:space="preserve">ульнара </w:t>
            </w:r>
            <w:r w:rsidRPr="00AB02F2">
              <w:rPr>
                <w:b/>
              </w:rPr>
              <w:t>О</w:t>
            </w:r>
            <w:r>
              <w:rPr>
                <w:b/>
              </w:rPr>
              <w:t>моровна</w:t>
            </w:r>
            <w:r>
              <w:t xml:space="preserve">, директор </w:t>
            </w:r>
            <w:r w:rsidRPr="006352A3">
              <w:t>Институт</w:t>
            </w:r>
            <w:r>
              <w:t>а</w:t>
            </w:r>
            <w:r w:rsidRPr="006352A3">
              <w:t xml:space="preserve"> электроники и телекоммуникаций КГТУ им. И.</w:t>
            </w:r>
            <w:r>
              <w:t> </w:t>
            </w:r>
            <w:r w:rsidRPr="006352A3">
              <w:t>Раззакова</w:t>
            </w:r>
            <w:r>
              <w:t>, Киргизия</w:t>
            </w:r>
          </w:p>
          <w:p w:rsidR="00146AB4" w:rsidRPr="006352A3" w:rsidRDefault="00146AB4" w:rsidP="00AB02F2">
            <w:pPr>
              <w:ind w:left="-15" w:firstLine="15"/>
              <w:jc w:val="both"/>
              <w:rPr>
                <w:i/>
              </w:rPr>
            </w:pPr>
            <w:r w:rsidRPr="006352A3">
              <w:rPr>
                <w:i/>
              </w:rPr>
              <w:t>«Использование ИКТ для создания дополнительных возможностей по формированию человеческого потенциала»</w:t>
            </w:r>
          </w:p>
        </w:tc>
      </w:tr>
      <w:tr w:rsidR="00146AB4" w:rsidRPr="00316106" w:rsidTr="007525FC">
        <w:trPr>
          <w:trHeight w:val="130"/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0-14: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397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Обед</w:t>
            </w:r>
          </w:p>
        </w:tc>
      </w:tr>
      <w:tr w:rsidR="00146AB4" w:rsidRPr="007A391D" w:rsidTr="007525F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0–1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Default="00146AB4" w:rsidP="006352A3">
            <w:pPr>
              <w:ind w:left="-15" w:firstLine="15"/>
              <w:jc w:val="both"/>
            </w:pPr>
            <w:r>
              <w:rPr>
                <w:b/>
              </w:rPr>
              <w:t>О</w:t>
            </w:r>
            <w:r w:rsidRPr="00661975">
              <w:rPr>
                <w:b/>
              </w:rPr>
              <w:t xml:space="preserve">диназода </w:t>
            </w:r>
            <w:r>
              <w:rPr>
                <w:b/>
              </w:rPr>
              <w:t>Х</w:t>
            </w:r>
            <w:r w:rsidRPr="00661975">
              <w:rPr>
                <w:b/>
              </w:rPr>
              <w:t xml:space="preserve">айдар </w:t>
            </w:r>
            <w:r>
              <w:rPr>
                <w:b/>
              </w:rPr>
              <w:t>О</w:t>
            </w:r>
            <w:r w:rsidRPr="00661975">
              <w:rPr>
                <w:b/>
              </w:rPr>
              <w:t>дина</w:t>
            </w:r>
            <w:r>
              <w:t>, ректор Т</w:t>
            </w:r>
            <w:r w:rsidRPr="0000220C">
              <w:t>аджикск</w:t>
            </w:r>
            <w:r>
              <w:t>ого</w:t>
            </w:r>
            <w:r w:rsidRPr="0000220C">
              <w:t xml:space="preserve"> техническ</w:t>
            </w:r>
            <w:r>
              <w:t>ого</w:t>
            </w:r>
            <w:r w:rsidRPr="0000220C">
              <w:t xml:space="preserve"> университет</w:t>
            </w:r>
            <w:r>
              <w:t>а</w:t>
            </w:r>
            <w:r w:rsidRPr="0000220C">
              <w:t xml:space="preserve"> имени академика М.С. Осими</w:t>
            </w:r>
            <w:r>
              <w:t>, Таджикистан</w:t>
            </w:r>
          </w:p>
          <w:p w:rsidR="00146AB4" w:rsidRPr="006352A3" w:rsidRDefault="00146AB4" w:rsidP="006352A3">
            <w:pPr>
              <w:ind w:left="-15" w:firstLine="15"/>
              <w:jc w:val="both"/>
              <w:rPr>
                <w:b/>
                <w:i/>
              </w:rPr>
            </w:pPr>
            <w:r w:rsidRPr="006352A3">
              <w:rPr>
                <w:i/>
              </w:rPr>
              <w:t>«Актуальность подготовки инженерных кадров в сфере телекоммуникаций в Республике Таджикистан»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3C1E24" w:rsidRDefault="00146AB4" w:rsidP="00D21D88">
            <w:pPr>
              <w:ind w:left="-17" w:firstLine="17"/>
              <w:jc w:val="both"/>
              <w:rPr>
                <w:b/>
              </w:rPr>
            </w:pPr>
            <w:r w:rsidRPr="003C1E24">
              <w:rPr>
                <w:b/>
              </w:rPr>
              <w:t xml:space="preserve">Стрюков Михаил Борисович, </w:t>
            </w:r>
            <w:r w:rsidRPr="003C1E24">
              <w:t>зав. кафедрой фундаментальной и прикладной математики Ростовского государственн</w:t>
            </w:r>
            <w:r>
              <w:t>ого</w:t>
            </w:r>
            <w:r w:rsidRPr="003C1E24">
              <w:t xml:space="preserve"> экономическ</w:t>
            </w:r>
            <w:r>
              <w:t>ого</w:t>
            </w:r>
            <w:r w:rsidRPr="003C1E24">
              <w:t xml:space="preserve"> университет</w:t>
            </w:r>
            <w:r>
              <w:t>а</w:t>
            </w:r>
            <w:r w:rsidRPr="003C1E24">
              <w:t>, Россия</w:t>
            </w:r>
          </w:p>
          <w:p w:rsidR="00146AB4" w:rsidRPr="003C1E24" w:rsidRDefault="00146AB4" w:rsidP="00D21D88">
            <w:pPr>
              <w:ind w:left="-17" w:firstLine="17"/>
              <w:jc w:val="both"/>
              <w:rPr>
                <w:i/>
              </w:rPr>
            </w:pPr>
            <w:r w:rsidRPr="003C1E24">
              <w:rPr>
                <w:i/>
              </w:rPr>
              <w:t>«Опыт вовлечения мотивированной молодежи в научно - исследовательскую деятельность на базе вуза с участием представителей профессионального IT – сообщества»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D21D88" w:rsidRDefault="00146AB4" w:rsidP="006352A3">
            <w:pPr>
              <w:ind w:left="-15" w:firstLine="15"/>
              <w:jc w:val="both"/>
            </w:pPr>
            <w:r w:rsidRPr="006352A3">
              <w:rPr>
                <w:b/>
              </w:rPr>
              <w:t>Николаев Адам</w:t>
            </w:r>
            <w:r w:rsidRPr="00D21D88">
              <w:rPr>
                <w:b/>
              </w:rPr>
              <w:t xml:space="preserve"> Здзислав</w:t>
            </w:r>
            <w:r>
              <w:t xml:space="preserve">, </w:t>
            </w:r>
            <w:r w:rsidRPr="00D21D88">
              <w:t xml:space="preserve">аспирант </w:t>
            </w:r>
            <w:r w:rsidRPr="006352A3">
              <w:t>Белостокск</w:t>
            </w:r>
            <w:r>
              <w:t>ого</w:t>
            </w:r>
            <w:r w:rsidRPr="006352A3">
              <w:t xml:space="preserve"> техническ</w:t>
            </w:r>
            <w:r>
              <w:t>ого</w:t>
            </w:r>
            <w:r w:rsidRPr="006352A3">
              <w:t xml:space="preserve"> университет</w:t>
            </w:r>
            <w:r>
              <w:t>а, Польша</w:t>
            </w:r>
          </w:p>
          <w:p w:rsidR="00146AB4" w:rsidRPr="00D21D88" w:rsidRDefault="00146AB4" w:rsidP="00D12B7C">
            <w:pPr>
              <w:ind w:left="-15" w:firstLine="15"/>
              <w:jc w:val="both"/>
              <w:rPr>
                <w:i/>
                <w:lang w:val="en-US"/>
              </w:rPr>
            </w:pPr>
            <w:r w:rsidRPr="00D21D88">
              <w:rPr>
                <w:i/>
                <w:lang w:val="en-US"/>
              </w:rPr>
              <w:t>«</w:t>
            </w:r>
            <w:r>
              <w:rPr>
                <w:i/>
                <w:lang w:val="en-US"/>
              </w:rPr>
              <w:t xml:space="preserve">A process of an education of telecommunication engineers at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i/>
                    <w:lang w:val="en-US"/>
                  </w:rPr>
                  <w:t>Bialystok</w:t>
                </w:r>
              </w:smartTag>
              <w:r>
                <w:rPr>
                  <w:i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i/>
                    <w:lang w:val="en-US"/>
                  </w:rPr>
                  <w:t>University</w:t>
                </w:r>
              </w:smartTag>
            </w:smartTag>
            <w:r>
              <w:rPr>
                <w:i/>
                <w:lang w:val="en-US"/>
              </w:rPr>
              <w:t xml:space="preserve"> of Technology, Electrical Department</w:t>
            </w:r>
            <w:r w:rsidRPr="00D21D88">
              <w:rPr>
                <w:i/>
                <w:lang w:val="en-US"/>
              </w:rPr>
              <w:t>»</w:t>
            </w:r>
          </w:p>
        </w:tc>
      </w:tr>
      <w:tr w:rsidR="00146AB4" w:rsidRPr="00316106" w:rsidTr="00C7384B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E360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16:00–17:00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Pr="00316106" w:rsidRDefault="00146AB4" w:rsidP="0019282D">
            <w:pPr>
              <w:jc w:val="both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Обсуждение деятельности </w:t>
            </w: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рабочих групп 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Конференции</w:t>
            </w:r>
          </w:p>
        </w:tc>
      </w:tr>
      <w:tr w:rsidR="00146AB4" w:rsidRPr="00316106" w:rsidTr="007525FC">
        <w:trPr>
          <w:tblCellSpacing w:w="0" w:type="dxa"/>
          <w:jc w:val="center"/>
        </w:trPr>
        <w:tc>
          <w:tcPr>
            <w:tcW w:w="1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Pr="00800756" w:rsidRDefault="00146AB4" w:rsidP="00800756">
            <w:pPr>
              <w:tabs>
                <w:tab w:val="left" w:pos="1011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46AB4" w:rsidRPr="00316106" w:rsidRDefault="00146AB4" w:rsidP="00397C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W w:w="10484" w:type="dxa"/>
        <w:jc w:val="center"/>
        <w:tblCellSpacing w:w="0" w:type="dxa"/>
        <w:tblInd w:w="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84"/>
        <w:gridCol w:w="9000"/>
      </w:tblGrid>
      <w:tr w:rsidR="00146AB4" w:rsidRPr="00316106" w:rsidTr="00D21D88">
        <w:trPr>
          <w:tblCellSpacing w:w="0" w:type="dxa"/>
          <w:jc w:val="center"/>
        </w:trPr>
        <w:tc>
          <w:tcPr>
            <w:tcW w:w="10484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146AB4" w:rsidRPr="00316106" w:rsidRDefault="00146AB4" w:rsidP="00DD1D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3366"/>
                <w:u w:val="single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u w:val="single"/>
              </w:rPr>
              <w:t xml:space="preserve">День 2: </w:t>
            </w:r>
            <w:r>
              <w:rPr>
                <w:rFonts w:ascii="Arial" w:hAnsi="Arial" w:cs="Arial"/>
                <w:b/>
                <w:bCs/>
                <w:color w:val="003366"/>
                <w:u w:val="single"/>
              </w:rPr>
              <w:t>Четверг</w:t>
            </w:r>
            <w:r w:rsidRPr="00316106">
              <w:rPr>
                <w:rFonts w:ascii="Arial" w:hAnsi="Arial" w:cs="Arial"/>
                <w:b/>
                <w:bCs/>
                <w:color w:val="003366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3366"/>
                <w:u w:val="single"/>
              </w:rPr>
              <w:t>1</w:t>
            </w:r>
            <w:r w:rsidRPr="00316106">
              <w:rPr>
                <w:rFonts w:ascii="Arial" w:hAnsi="Arial" w:cs="Arial"/>
                <w:b/>
                <w:bCs/>
                <w:color w:val="003366"/>
                <w:u w:val="single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003366"/>
                <w:u w:val="single"/>
              </w:rPr>
              <w:t>ма</w:t>
            </w:r>
            <w:r w:rsidRPr="00316106">
              <w:rPr>
                <w:rFonts w:ascii="Arial" w:hAnsi="Arial" w:cs="Arial"/>
                <w:b/>
                <w:bCs/>
                <w:color w:val="003366"/>
                <w:u w:val="single"/>
              </w:rPr>
              <w:t xml:space="preserve">я </w:t>
            </w:r>
            <w:smartTag w:uri="urn:schemas-microsoft-com:office:smarttags" w:element="PersonName">
              <w:smartTagPr>
                <w:attr w:name="ProductID" w:val="Сергей Анатольевич"/>
              </w:smartTagPr>
              <w:r w:rsidRPr="00316106">
                <w:rPr>
                  <w:rFonts w:ascii="Arial" w:hAnsi="Arial" w:cs="Arial"/>
                  <w:b/>
                  <w:bCs/>
                  <w:color w:val="003366"/>
                  <w:u w:val="single"/>
                </w:rPr>
                <w:t>201</w:t>
              </w:r>
              <w:r>
                <w:rPr>
                  <w:rFonts w:ascii="Arial" w:hAnsi="Arial" w:cs="Arial"/>
                  <w:b/>
                  <w:bCs/>
                  <w:color w:val="003366"/>
                  <w:u w:val="single"/>
                </w:rPr>
                <w:t>7</w:t>
              </w:r>
              <w:r w:rsidRPr="00316106">
                <w:rPr>
                  <w:rFonts w:ascii="Arial" w:hAnsi="Arial" w:cs="Arial"/>
                  <w:b/>
                  <w:bCs/>
                  <w:color w:val="003366"/>
                  <w:u w:val="single"/>
                </w:rPr>
                <w:t xml:space="preserve"> г</w:t>
              </w:r>
            </w:smartTag>
            <w:r w:rsidRPr="00316106">
              <w:rPr>
                <w:rFonts w:ascii="Arial" w:hAnsi="Arial" w:cs="Arial"/>
                <w:b/>
                <w:bCs/>
                <w:color w:val="003366"/>
                <w:u w:val="single"/>
              </w:rPr>
              <w:t>.</w:t>
            </w:r>
          </w:p>
        </w:tc>
      </w:tr>
      <w:tr w:rsidR="00146AB4" w:rsidRPr="00316106" w:rsidTr="00D21D88">
        <w:trPr>
          <w:trHeight w:val="582"/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AB02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9:00-1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</w:tcBorders>
          </w:tcPr>
          <w:p w:rsidR="00146AB4" w:rsidRPr="00316106" w:rsidRDefault="00146AB4" w:rsidP="00814C0E">
            <w:pPr>
              <w:tabs>
                <w:tab w:val="left" w:pos="1011"/>
              </w:tabs>
              <w:jc w:val="both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Выставка научных разработок работников и обучающихся Белорусской государственной академии связи</w:t>
            </w:r>
          </w:p>
        </w:tc>
      </w:tr>
      <w:tr w:rsidR="00146AB4" w:rsidRPr="00316106" w:rsidTr="00D21D88">
        <w:trPr>
          <w:trHeight w:val="582"/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814C0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</w:tcBorders>
          </w:tcPr>
          <w:p w:rsidR="00146AB4" w:rsidRPr="00316106" w:rsidRDefault="00146AB4" w:rsidP="000E5485">
            <w:pPr>
              <w:tabs>
                <w:tab w:val="left" w:pos="1011"/>
              </w:tabs>
              <w:jc w:val="both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Сессия 1: Влияние современных тенденций развития телекоммуникаций на содержание и терминологию образовательных курсов</w:t>
            </w:r>
          </w:p>
          <w:p w:rsidR="00146AB4" w:rsidRPr="003C1E24" w:rsidRDefault="00146AB4" w:rsidP="000E5485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316106" w:rsidRDefault="00146AB4" w:rsidP="00C94A7E">
            <w:pPr>
              <w:jc w:val="both"/>
            </w:pPr>
            <w:r>
              <w:rPr>
                <w:b/>
              </w:rPr>
              <w:t>Рыбак</w:t>
            </w:r>
            <w:r w:rsidRPr="00316106">
              <w:rPr>
                <w:b/>
              </w:rPr>
              <w:t xml:space="preserve"> </w:t>
            </w:r>
            <w:r>
              <w:rPr>
                <w:b/>
              </w:rPr>
              <w:t>Виктор Александрович</w:t>
            </w:r>
            <w:r w:rsidRPr="00316106">
              <w:rPr>
                <w:b/>
              </w:rPr>
              <w:t>,</w:t>
            </w:r>
            <w:r w:rsidRPr="00316106">
              <w:t xml:space="preserve"> зав. кафедрой </w:t>
            </w:r>
            <w:r>
              <w:t>ПОСТ</w:t>
            </w:r>
            <w:r w:rsidRPr="00316106">
              <w:t xml:space="preserve"> </w:t>
            </w:r>
            <w:r>
              <w:t>Белорусской государственной академии связи</w:t>
            </w:r>
            <w:r w:rsidRPr="00316106">
              <w:t xml:space="preserve">, </w:t>
            </w:r>
            <w:r>
              <w:t>Беларусь</w:t>
            </w:r>
          </w:p>
          <w:p w:rsidR="00146AB4" w:rsidRPr="006352A3" w:rsidRDefault="00146AB4" w:rsidP="00C94A7E">
            <w:pPr>
              <w:jc w:val="both"/>
              <w:rPr>
                <w:i/>
              </w:rPr>
            </w:pPr>
            <w:r w:rsidRPr="006352A3">
              <w:rPr>
                <w:i/>
              </w:rPr>
              <w:t>«Современные методы подготовки тестировщиков программного обеспечения для сферы инфокоммуникаций»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316106" w:rsidRDefault="00146AB4" w:rsidP="00C94A7E">
            <w:pPr>
              <w:jc w:val="both"/>
            </w:pPr>
            <w:r>
              <w:rPr>
                <w:b/>
              </w:rPr>
              <w:t>Томилина</w:t>
            </w:r>
            <w:r w:rsidRPr="00316106">
              <w:rPr>
                <w:b/>
              </w:rPr>
              <w:t xml:space="preserve"> Л</w:t>
            </w:r>
            <w:r>
              <w:rPr>
                <w:b/>
              </w:rPr>
              <w:t>юбовь Петровна</w:t>
            </w:r>
            <w:r w:rsidRPr="00316106">
              <w:rPr>
                <w:b/>
              </w:rPr>
              <w:t>,</w:t>
            </w:r>
            <w:r w:rsidRPr="00316106">
              <w:t xml:space="preserve"> зав. кафедрой </w:t>
            </w:r>
            <w:r>
              <w:t>ГН Белорусской государственной академии связи</w:t>
            </w:r>
            <w:r w:rsidRPr="00316106">
              <w:t xml:space="preserve">,  </w:t>
            </w:r>
            <w:r>
              <w:t>Беларусь</w:t>
            </w:r>
          </w:p>
          <w:p w:rsidR="00146AB4" w:rsidRPr="006352A3" w:rsidRDefault="00146AB4" w:rsidP="00C94A7E">
            <w:pPr>
              <w:jc w:val="both"/>
              <w:rPr>
                <w:i/>
              </w:rPr>
            </w:pPr>
            <w:r w:rsidRPr="006352A3">
              <w:rPr>
                <w:i/>
              </w:rPr>
              <w:t xml:space="preserve">«Терминологические аспекты </w:t>
            </w:r>
            <w:r>
              <w:rPr>
                <w:i/>
              </w:rPr>
              <w:t xml:space="preserve">общих </w:t>
            </w:r>
            <w:r w:rsidRPr="006352A3">
              <w:rPr>
                <w:i/>
              </w:rPr>
              <w:t xml:space="preserve">образовательных </w:t>
            </w:r>
            <w:r>
              <w:rPr>
                <w:i/>
              </w:rPr>
              <w:t>дисциплин</w:t>
            </w:r>
            <w:r w:rsidRPr="006352A3">
              <w:rPr>
                <w:i/>
              </w:rPr>
              <w:t xml:space="preserve"> в телекоммуникационных ВУЗах»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Pr="0000220C" w:rsidRDefault="00146AB4" w:rsidP="00522E55">
            <w:pPr>
              <w:jc w:val="both"/>
            </w:pPr>
            <w:r w:rsidRPr="0000220C">
              <w:rPr>
                <w:b/>
              </w:rPr>
              <w:t xml:space="preserve">Павлюковец </w:t>
            </w:r>
            <w:smartTag w:uri="urn:schemas-microsoft-com:office:smarttags" w:element="PersonName">
              <w:smartTagPr>
                <w:attr w:name="ProductID" w:val="Сергей Анатольевич"/>
              </w:smartTagPr>
              <w:r w:rsidRPr="0000220C">
                <w:rPr>
                  <w:b/>
                </w:rPr>
                <w:t>С</w:t>
              </w:r>
              <w:r>
                <w:rPr>
                  <w:b/>
                </w:rPr>
                <w:t xml:space="preserve">ергей </w:t>
              </w:r>
              <w:r w:rsidRPr="0000220C">
                <w:rPr>
                  <w:b/>
                </w:rPr>
                <w:t>А</w:t>
              </w:r>
              <w:r>
                <w:rPr>
                  <w:b/>
                </w:rPr>
                <w:t>натольевич</w:t>
              </w:r>
            </w:smartTag>
            <w:r w:rsidRPr="0000220C">
              <w:t xml:space="preserve">, зав. кафедрой МиФ </w:t>
            </w:r>
            <w:r>
              <w:t>Белорусской государственной академии связи, Беларусь</w:t>
            </w:r>
          </w:p>
          <w:p w:rsidR="00146AB4" w:rsidRPr="00316106" w:rsidRDefault="00146AB4" w:rsidP="003C1E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352A3">
              <w:rPr>
                <w:i/>
              </w:rPr>
              <w:t>«Физические основы элемент</w:t>
            </w:r>
            <w:r>
              <w:rPr>
                <w:i/>
              </w:rPr>
              <w:t xml:space="preserve">ной базы </w:t>
            </w:r>
            <w:r w:rsidRPr="006352A3">
              <w:rPr>
                <w:i/>
              </w:rPr>
              <w:t>современных и перспективных систем передачи информации»</w:t>
            </w:r>
          </w:p>
        </w:tc>
      </w:tr>
      <w:tr w:rsidR="00146AB4" w:rsidRPr="00316106" w:rsidTr="00D21D88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FC537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2F11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Кофе-брейк</w:t>
            </w:r>
          </w:p>
        </w:tc>
      </w:tr>
      <w:tr w:rsidR="00146AB4" w:rsidRPr="00316106" w:rsidTr="00D21D88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AB4" w:rsidRPr="00316106" w:rsidRDefault="00146AB4" w:rsidP="00FC537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0-12:30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46AB4" w:rsidRPr="00316106" w:rsidRDefault="00146AB4" w:rsidP="00397CA6">
            <w:pPr>
              <w:tabs>
                <w:tab w:val="left" w:pos="1011"/>
              </w:tabs>
              <w:jc w:val="both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Сессия 2: </w:t>
            </w: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О</w:t>
            </w: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 xml:space="preserve">собенности внедрения информационно-коммуникационных технологий в образовательный процесс телекоммуникационных высших учебных заведений </w:t>
            </w:r>
          </w:p>
          <w:p w:rsidR="00146AB4" w:rsidRPr="003C1E24" w:rsidRDefault="00146AB4" w:rsidP="00397CA6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Default="00146AB4" w:rsidP="00C94A7E">
            <w:pPr>
              <w:jc w:val="both"/>
            </w:pPr>
            <w:r>
              <w:rPr>
                <w:b/>
              </w:rPr>
              <w:t>Половеня Сергей Иванович</w:t>
            </w:r>
            <w:r w:rsidRPr="00316106">
              <w:t xml:space="preserve">, </w:t>
            </w:r>
            <w:r>
              <w:t>зав. кафедрой ТКС</w:t>
            </w:r>
            <w:r w:rsidRPr="00316106">
              <w:t xml:space="preserve"> </w:t>
            </w:r>
            <w:r>
              <w:t>Белорусской государственной академии связи</w:t>
            </w:r>
            <w:r w:rsidRPr="00316106">
              <w:t xml:space="preserve">, </w:t>
            </w:r>
            <w:r>
              <w:t>Беларусь</w:t>
            </w:r>
          </w:p>
          <w:p w:rsidR="00146AB4" w:rsidRPr="006352A3" w:rsidRDefault="00146AB4" w:rsidP="00C94A7E">
            <w:pPr>
              <w:jc w:val="both"/>
              <w:rPr>
                <w:i/>
              </w:rPr>
            </w:pPr>
            <w:r w:rsidRPr="006352A3">
              <w:rPr>
                <w:i/>
              </w:rPr>
              <w:t>«Особенности обучения технологиям «Умный дом» и «Интернет вещей»»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Default="00146AB4" w:rsidP="00C94A7E">
            <w:pPr>
              <w:jc w:val="both"/>
            </w:pPr>
            <w:r>
              <w:rPr>
                <w:b/>
              </w:rPr>
              <w:t>Боженков Владимир Владимирович</w:t>
            </w:r>
            <w:r w:rsidRPr="00316106">
              <w:t xml:space="preserve">, </w:t>
            </w:r>
            <w:r>
              <w:t>декан факультета ЗиДО</w:t>
            </w:r>
            <w:r w:rsidRPr="00316106">
              <w:t xml:space="preserve"> </w:t>
            </w:r>
            <w:r>
              <w:t>Белорусской государственной академии связи,</w:t>
            </w:r>
            <w:r w:rsidRPr="00316106">
              <w:t xml:space="preserve"> </w:t>
            </w:r>
            <w:r>
              <w:t>Беларусь</w:t>
            </w:r>
          </w:p>
          <w:p w:rsidR="00146AB4" w:rsidRPr="006352A3" w:rsidRDefault="00146AB4" w:rsidP="00C94A7E">
            <w:pPr>
              <w:jc w:val="both"/>
              <w:rPr>
                <w:i/>
              </w:rPr>
            </w:pPr>
            <w:r w:rsidRPr="006352A3">
              <w:rPr>
                <w:i/>
              </w:rPr>
              <w:t>«Опыт организации дистанционного обучения на основе видеоконференц</w:t>
            </w:r>
            <w:r>
              <w:rPr>
                <w:i/>
              </w:rPr>
              <w:t>и</w:t>
            </w:r>
            <w:r w:rsidRPr="006352A3">
              <w:rPr>
                <w:i/>
              </w:rPr>
              <w:t>и»</w:t>
            </w:r>
          </w:p>
          <w:p w:rsidR="00146AB4" w:rsidRPr="003C1E24" w:rsidRDefault="00146AB4" w:rsidP="003C1E24">
            <w:pPr>
              <w:tabs>
                <w:tab w:val="left" w:pos="1011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146AB4" w:rsidRDefault="00146AB4" w:rsidP="00522E55">
            <w:pPr>
              <w:jc w:val="both"/>
            </w:pPr>
            <w:r w:rsidRPr="0000220C">
              <w:rPr>
                <w:b/>
              </w:rPr>
              <w:t>Дубровский В</w:t>
            </w:r>
            <w:r>
              <w:rPr>
                <w:b/>
              </w:rPr>
              <w:t xml:space="preserve">асилий </w:t>
            </w:r>
            <w:r w:rsidRPr="0000220C">
              <w:rPr>
                <w:b/>
              </w:rPr>
              <w:t>В</w:t>
            </w:r>
            <w:r>
              <w:rPr>
                <w:b/>
              </w:rPr>
              <w:t>икторович</w:t>
            </w:r>
            <w:r>
              <w:t>, зав. кафедрой ИКТ Белорусской государственной академии связи,</w:t>
            </w:r>
            <w:r w:rsidRPr="00316106">
              <w:t xml:space="preserve"> </w:t>
            </w:r>
            <w:r>
              <w:t>Беларусь</w:t>
            </w:r>
          </w:p>
          <w:p w:rsidR="00146AB4" w:rsidRPr="006352A3" w:rsidRDefault="00146AB4" w:rsidP="00CB5926">
            <w:pPr>
              <w:jc w:val="both"/>
              <w:rPr>
                <w:i/>
              </w:rPr>
            </w:pPr>
            <w:r w:rsidRPr="006352A3">
              <w:rPr>
                <w:i/>
              </w:rPr>
              <w:t>«О современных технологиях защиты</w:t>
            </w:r>
            <w:r>
              <w:rPr>
                <w:i/>
              </w:rPr>
              <w:t xml:space="preserve"> информации</w:t>
            </w:r>
            <w:r w:rsidRPr="006352A3">
              <w:rPr>
                <w:i/>
              </w:rPr>
              <w:t xml:space="preserve"> в сфере телекоммуникаций для специальностей магистратуры»</w:t>
            </w:r>
          </w:p>
        </w:tc>
      </w:tr>
      <w:tr w:rsidR="00146AB4" w:rsidRPr="00316106" w:rsidTr="00D21D88">
        <w:trPr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BA0B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12:30-14:00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E6E6E6"/>
            <w:vAlign w:val="center"/>
          </w:tcPr>
          <w:p w:rsidR="00146AB4" w:rsidRPr="00316106" w:rsidRDefault="00146AB4" w:rsidP="00397C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Перерыв </w:t>
            </w:r>
          </w:p>
        </w:tc>
      </w:tr>
      <w:tr w:rsidR="00146AB4" w:rsidRPr="00316106" w:rsidTr="00D21D88">
        <w:trPr>
          <w:trHeight w:val="426"/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E360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Pr="00316106" w:rsidRDefault="00146AB4" w:rsidP="003C1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Круглый стол «Механизмы актуализации теоретической и практической подготовки студентов ВУЗов в условиях быстрого развития инфокоммуникационных технологий, изменений потребностей рынка труда и трансформации социальных структур»</w:t>
            </w:r>
          </w:p>
        </w:tc>
      </w:tr>
      <w:tr w:rsidR="00146AB4" w:rsidRPr="00316106" w:rsidTr="00D21D88">
        <w:trPr>
          <w:trHeight w:val="426"/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E360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1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15:00-15:30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Pr="00316106" w:rsidRDefault="00146AB4" w:rsidP="00316106">
            <w:pPr>
              <w:jc w:val="both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  <w:r w:rsidRPr="009465DD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Подведение итогов и закрытие Конференции</w:t>
            </w:r>
            <w:r w:rsidRPr="0031610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146AB4" w:rsidRPr="00316106" w:rsidTr="00D21D88">
        <w:trPr>
          <w:trHeight w:val="426"/>
          <w:tblCellSpacing w:w="0" w:type="dxa"/>
          <w:jc w:val="center"/>
        </w:trPr>
        <w:tc>
          <w:tcPr>
            <w:tcW w:w="14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AB4" w:rsidRPr="00316106" w:rsidRDefault="00146AB4" w:rsidP="00E3607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46AB4" w:rsidRPr="00316106" w:rsidRDefault="00146AB4" w:rsidP="0031610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46AB4" w:rsidRPr="003C1E24" w:rsidRDefault="00146AB4" w:rsidP="00D21D88">
      <w:pPr>
        <w:jc w:val="both"/>
        <w:rPr>
          <w:rFonts w:ascii="Arial" w:hAnsi="Arial" w:cs="Arial"/>
          <w:sz w:val="8"/>
          <w:szCs w:val="8"/>
        </w:rPr>
      </w:pPr>
    </w:p>
    <w:p w:rsidR="00146AB4" w:rsidRPr="003C1E24" w:rsidRDefault="00146AB4">
      <w:pPr>
        <w:jc w:val="both"/>
        <w:rPr>
          <w:rFonts w:ascii="Arial" w:hAnsi="Arial" w:cs="Arial"/>
          <w:sz w:val="8"/>
          <w:szCs w:val="8"/>
        </w:rPr>
      </w:pPr>
    </w:p>
    <w:sectPr w:rsidR="00146AB4" w:rsidRPr="003C1E24" w:rsidSect="00CB5926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8254F"/>
    <w:multiLevelType w:val="hybridMultilevel"/>
    <w:tmpl w:val="1546915E"/>
    <w:lvl w:ilvl="0" w:tplc="3AF4EC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289"/>
        </w:tabs>
        <w:ind w:left="28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09"/>
        </w:tabs>
        <w:ind w:left="1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29"/>
        </w:tabs>
        <w:ind w:left="1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49"/>
        </w:tabs>
        <w:ind w:left="244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69"/>
        </w:tabs>
        <w:ind w:left="3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889"/>
        </w:tabs>
        <w:ind w:left="3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09"/>
        </w:tabs>
        <w:ind w:left="460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29"/>
        </w:tabs>
        <w:ind w:left="5329" w:hanging="360"/>
      </w:pPr>
      <w:rPr>
        <w:rFonts w:ascii="Wingdings" w:hAnsi="Wingdings" w:hint="default"/>
      </w:rPr>
    </w:lvl>
  </w:abstractNum>
  <w:abstractNum w:abstractNumId="1">
    <w:nsid w:val="44C323E5"/>
    <w:multiLevelType w:val="hybridMultilevel"/>
    <w:tmpl w:val="B1B4B51C"/>
    <w:lvl w:ilvl="0" w:tplc="BA2004E2">
      <w:start w:val="5"/>
      <w:numFmt w:val="bullet"/>
      <w:lvlText w:val="-"/>
      <w:lvlJc w:val="left"/>
      <w:pPr>
        <w:ind w:left="1470" w:hanging="360"/>
      </w:pPr>
      <w:rPr>
        <w:rFonts w:ascii="Verdana" w:eastAsia="SimSun" w:hAnsi="Verdana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D557BB6"/>
    <w:multiLevelType w:val="multilevel"/>
    <w:tmpl w:val="795C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A930B0"/>
    <w:multiLevelType w:val="hybridMultilevel"/>
    <w:tmpl w:val="3E48D776"/>
    <w:lvl w:ilvl="0" w:tplc="9C64337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1F"/>
    <w:rsid w:val="0000220C"/>
    <w:rsid w:val="00017C53"/>
    <w:rsid w:val="00025246"/>
    <w:rsid w:val="00026186"/>
    <w:rsid w:val="00051C88"/>
    <w:rsid w:val="000765D9"/>
    <w:rsid w:val="000770DC"/>
    <w:rsid w:val="00094D19"/>
    <w:rsid w:val="000B2E6D"/>
    <w:rsid w:val="000C449E"/>
    <w:rsid w:val="000E5485"/>
    <w:rsid w:val="000F586C"/>
    <w:rsid w:val="00121CCF"/>
    <w:rsid w:val="00133227"/>
    <w:rsid w:val="00146AB4"/>
    <w:rsid w:val="00154FFE"/>
    <w:rsid w:val="00170796"/>
    <w:rsid w:val="00173DA0"/>
    <w:rsid w:val="0019282D"/>
    <w:rsid w:val="00193C65"/>
    <w:rsid w:val="001B2895"/>
    <w:rsid w:val="001B3998"/>
    <w:rsid w:val="001B3C91"/>
    <w:rsid w:val="001B7DB6"/>
    <w:rsid w:val="001C4E31"/>
    <w:rsid w:val="001C500A"/>
    <w:rsid w:val="001E6265"/>
    <w:rsid w:val="001F50A0"/>
    <w:rsid w:val="0020044A"/>
    <w:rsid w:val="00207738"/>
    <w:rsid w:val="00233101"/>
    <w:rsid w:val="002351B5"/>
    <w:rsid w:val="00247D1A"/>
    <w:rsid w:val="0026556C"/>
    <w:rsid w:val="00275E56"/>
    <w:rsid w:val="002762CE"/>
    <w:rsid w:val="00276CC5"/>
    <w:rsid w:val="00290CF6"/>
    <w:rsid w:val="0029147F"/>
    <w:rsid w:val="00291EC2"/>
    <w:rsid w:val="002A028A"/>
    <w:rsid w:val="002A58E5"/>
    <w:rsid w:val="002C3DBF"/>
    <w:rsid w:val="002C6A02"/>
    <w:rsid w:val="002D1B9D"/>
    <w:rsid w:val="002D5D69"/>
    <w:rsid w:val="002F11DE"/>
    <w:rsid w:val="002F6E4E"/>
    <w:rsid w:val="00316106"/>
    <w:rsid w:val="00331320"/>
    <w:rsid w:val="003322DB"/>
    <w:rsid w:val="00337E71"/>
    <w:rsid w:val="003414A8"/>
    <w:rsid w:val="003622CE"/>
    <w:rsid w:val="00365251"/>
    <w:rsid w:val="00373FF0"/>
    <w:rsid w:val="003758FF"/>
    <w:rsid w:val="003915B5"/>
    <w:rsid w:val="0039281A"/>
    <w:rsid w:val="00396F3D"/>
    <w:rsid w:val="00397CA6"/>
    <w:rsid w:val="003A072D"/>
    <w:rsid w:val="003B43CE"/>
    <w:rsid w:val="003C0067"/>
    <w:rsid w:val="003C1E24"/>
    <w:rsid w:val="003D611B"/>
    <w:rsid w:val="003E3622"/>
    <w:rsid w:val="0041098E"/>
    <w:rsid w:val="00412C9B"/>
    <w:rsid w:val="00426EB0"/>
    <w:rsid w:val="00445047"/>
    <w:rsid w:val="0044624B"/>
    <w:rsid w:val="004478FE"/>
    <w:rsid w:val="00465288"/>
    <w:rsid w:val="004748F7"/>
    <w:rsid w:val="004761F0"/>
    <w:rsid w:val="0048653D"/>
    <w:rsid w:val="00491545"/>
    <w:rsid w:val="00493094"/>
    <w:rsid w:val="00493164"/>
    <w:rsid w:val="004B50B3"/>
    <w:rsid w:val="004B7BF0"/>
    <w:rsid w:val="004F00CD"/>
    <w:rsid w:val="00502BE8"/>
    <w:rsid w:val="0050399A"/>
    <w:rsid w:val="005053D9"/>
    <w:rsid w:val="005066ED"/>
    <w:rsid w:val="00522E55"/>
    <w:rsid w:val="005269EE"/>
    <w:rsid w:val="005360C7"/>
    <w:rsid w:val="00541EC7"/>
    <w:rsid w:val="005553BC"/>
    <w:rsid w:val="00556BB4"/>
    <w:rsid w:val="00584DAD"/>
    <w:rsid w:val="005951D1"/>
    <w:rsid w:val="005B5A6C"/>
    <w:rsid w:val="005C364A"/>
    <w:rsid w:val="005C6C42"/>
    <w:rsid w:val="005E0848"/>
    <w:rsid w:val="005E6396"/>
    <w:rsid w:val="00607843"/>
    <w:rsid w:val="00613463"/>
    <w:rsid w:val="00614ADD"/>
    <w:rsid w:val="00623042"/>
    <w:rsid w:val="006352A3"/>
    <w:rsid w:val="006434D2"/>
    <w:rsid w:val="00644297"/>
    <w:rsid w:val="00653173"/>
    <w:rsid w:val="00661975"/>
    <w:rsid w:val="0066681E"/>
    <w:rsid w:val="0067053F"/>
    <w:rsid w:val="006745F6"/>
    <w:rsid w:val="0069754E"/>
    <w:rsid w:val="006A029E"/>
    <w:rsid w:val="006A166C"/>
    <w:rsid w:val="006B7791"/>
    <w:rsid w:val="006C2528"/>
    <w:rsid w:val="006D4681"/>
    <w:rsid w:val="006E01A3"/>
    <w:rsid w:val="006F26D7"/>
    <w:rsid w:val="007003D6"/>
    <w:rsid w:val="0070295C"/>
    <w:rsid w:val="00702BA8"/>
    <w:rsid w:val="007040AA"/>
    <w:rsid w:val="00743C4A"/>
    <w:rsid w:val="007525FC"/>
    <w:rsid w:val="00771CEB"/>
    <w:rsid w:val="007A391D"/>
    <w:rsid w:val="007B1D09"/>
    <w:rsid w:val="007C53CE"/>
    <w:rsid w:val="007C6477"/>
    <w:rsid w:val="007E1D66"/>
    <w:rsid w:val="007E4A10"/>
    <w:rsid w:val="00800756"/>
    <w:rsid w:val="00814C0E"/>
    <w:rsid w:val="008227EF"/>
    <w:rsid w:val="00824D10"/>
    <w:rsid w:val="00827180"/>
    <w:rsid w:val="0084231F"/>
    <w:rsid w:val="00852985"/>
    <w:rsid w:val="00894B1C"/>
    <w:rsid w:val="008A42A2"/>
    <w:rsid w:val="008A450D"/>
    <w:rsid w:val="008B42AF"/>
    <w:rsid w:val="008B6114"/>
    <w:rsid w:val="008D41E7"/>
    <w:rsid w:val="008D707D"/>
    <w:rsid w:val="008F7B1C"/>
    <w:rsid w:val="00905D18"/>
    <w:rsid w:val="00906F72"/>
    <w:rsid w:val="00910A08"/>
    <w:rsid w:val="0093490F"/>
    <w:rsid w:val="0093508B"/>
    <w:rsid w:val="009465DD"/>
    <w:rsid w:val="0097433F"/>
    <w:rsid w:val="0097572A"/>
    <w:rsid w:val="00982D64"/>
    <w:rsid w:val="009A0BF3"/>
    <w:rsid w:val="009B72B4"/>
    <w:rsid w:val="009C2ADC"/>
    <w:rsid w:val="009C7F62"/>
    <w:rsid w:val="009D5839"/>
    <w:rsid w:val="009F18E2"/>
    <w:rsid w:val="00A04396"/>
    <w:rsid w:val="00A34012"/>
    <w:rsid w:val="00A425C1"/>
    <w:rsid w:val="00A566C2"/>
    <w:rsid w:val="00A9019A"/>
    <w:rsid w:val="00A979CF"/>
    <w:rsid w:val="00AA3F95"/>
    <w:rsid w:val="00AA424E"/>
    <w:rsid w:val="00AB02F2"/>
    <w:rsid w:val="00AC49A3"/>
    <w:rsid w:val="00AD79A7"/>
    <w:rsid w:val="00AE137A"/>
    <w:rsid w:val="00AE334B"/>
    <w:rsid w:val="00AE5A19"/>
    <w:rsid w:val="00AF6A75"/>
    <w:rsid w:val="00B238F4"/>
    <w:rsid w:val="00B40286"/>
    <w:rsid w:val="00B429B1"/>
    <w:rsid w:val="00B43A60"/>
    <w:rsid w:val="00B62690"/>
    <w:rsid w:val="00B63966"/>
    <w:rsid w:val="00B72EAB"/>
    <w:rsid w:val="00B77F47"/>
    <w:rsid w:val="00B84A7E"/>
    <w:rsid w:val="00B90385"/>
    <w:rsid w:val="00B9551A"/>
    <w:rsid w:val="00BA0B99"/>
    <w:rsid w:val="00BA6890"/>
    <w:rsid w:val="00BB0D03"/>
    <w:rsid w:val="00BB367C"/>
    <w:rsid w:val="00BB4A7B"/>
    <w:rsid w:val="00BB4D75"/>
    <w:rsid w:val="00BE219F"/>
    <w:rsid w:val="00BE5853"/>
    <w:rsid w:val="00BF69CD"/>
    <w:rsid w:val="00C0528B"/>
    <w:rsid w:val="00C1167D"/>
    <w:rsid w:val="00C11AD0"/>
    <w:rsid w:val="00C26E03"/>
    <w:rsid w:val="00C513D8"/>
    <w:rsid w:val="00C56EEE"/>
    <w:rsid w:val="00C61A00"/>
    <w:rsid w:val="00C632AD"/>
    <w:rsid w:val="00C70E56"/>
    <w:rsid w:val="00C7384B"/>
    <w:rsid w:val="00C94A7E"/>
    <w:rsid w:val="00CA4CDC"/>
    <w:rsid w:val="00CB5926"/>
    <w:rsid w:val="00CB677C"/>
    <w:rsid w:val="00CB6AE2"/>
    <w:rsid w:val="00CF0DA7"/>
    <w:rsid w:val="00CF469C"/>
    <w:rsid w:val="00D12B7C"/>
    <w:rsid w:val="00D21D88"/>
    <w:rsid w:val="00D27F52"/>
    <w:rsid w:val="00D35E04"/>
    <w:rsid w:val="00D61990"/>
    <w:rsid w:val="00DA18D0"/>
    <w:rsid w:val="00DB3A2F"/>
    <w:rsid w:val="00DB72C8"/>
    <w:rsid w:val="00DD1D04"/>
    <w:rsid w:val="00DE64DA"/>
    <w:rsid w:val="00DE7633"/>
    <w:rsid w:val="00DE7637"/>
    <w:rsid w:val="00E12A0B"/>
    <w:rsid w:val="00E1528B"/>
    <w:rsid w:val="00E158E6"/>
    <w:rsid w:val="00E21084"/>
    <w:rsid w:val="00E36070"/>
    <w:rsid w:val="00E42F48"/>
    <w:rsid w:val="00E47899"/>
    <w:rsid w:val="00E671CC"/>
    <w:rsid w:val="00E85BF8"/>
    <w:rsid w:val="00E91E4F"/>
    <w:rsid w:val="00E9300D"/>
    <w:rsid w:val="00EB3100"/>
    <w:rsid w:val="00EC14D3"/>
    <w:rsid w:val="00EC508D"/>
    <w:rsid w:val="00F0107B"/>
    <w:rsid w:val="00F075DE"/>
    <w:rsid w:val="00F07ABD"/>
    <w:rsid w:val="00F07D06"/>
    <w:rsid w:val="00F32DCF"/>
    <w:rsid w:val="00F63665"/>
    <w:rsid w:val="00F83252"/>
    <w:rsid w:val="00F955B4"/>
    <w:rsid w:val="00FC537E"/>
    <w:rsid w:val="00FC7CD8"/>
    <w:rsid w:val="00FD17FA"/>
    <w:rsid w:val="00FE45ED"/>
    <w:rsid w:val="00FF6DA9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6C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42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1CC"/>
    <w:rPr>
      <w:rFonts w:cs="Times New Roman"/>
      <w:b/>
      <w:sz w:val="36"/>
      <w:lang w:val="ru-RU" w:eastAsia="ru-RU"/>
    </w:rPr>
  </w:style>
  <w:style w:type="paragraph" w:styleId="NormalWeb">
    <w:name w:val="Normal (Web)"/>
    <w:basedOn w:val="Normal"/>
    <w:uiPriority w:val="99"/>
    <w:rsid w:val="0084231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84231F"/>
    <w:rPr>
      <w:rFonts w:cs="Times New Roman"/>
      <w:i/>
      <w:iCs/>
    </w:rPr>
  </w:style>
  <w:style w:type="character" w:customStyle="1" w:styleId="hps">
    <w:name w:val="hps"/>
    <w:basedOn w:val="DefaultParagraphFont"/>
    <w:uiPriority w:val="99"/>
    <w:rsid w:val="00193C65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AA424E"/>
    <w:rPr>
      <w:rFonts w:cs="Times New Roman"/>
    </w:rPr>
  </w:style>
  <w:style w:type="character" w:styleId="Strong">
    <w:name w:val="Strong"/>
    <w:basedOn w:val="DefaultParagraphFont"/>
    <w:uiPriority w:val="99"/>
    <w:qFormat/>
    <w:rsid w:val="00FE45ED"/>
    <w:rPr>
      <w:rFonts w:cs="Times New Roman"/>
      <w:b/>
      <w:bCs/>
    </w:rPr>
  </w:style>
  <w:style w:type="character" w:customStyle="1" w:styleId="shorttext">
    <w:name w:val="short_text"/>
    <w:basedOn w:val="DefaultParagraphFont"/>
    <w:uiPriority w:val="99"/>
    <w:rsid w:val="005553BC"/>
    <w:rPr>
      <w:rFonts w:cs="Times New Roman"/>
    </w:rPr>
  </w:style>
  <w:style w:type="table" w:styleId="TableGrid">
    <w:name w:val="Table Grid"/>
    <w:basedOn w:val="TableNormal"/>
    <w:uiPriority w:val="99"/>
    <w:rsid w:val="00B43A60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25C1"/>
    <w:rPr>
      <w:rFonts w:cs="Times New Roman"/>
      <w:color w:val="0000FF"/>
      <w:u w:val="single"/>
    </w:rPr>
  </w:style>
  <w:style w:type="paragraph" w:customStyle="1" w:styleId="CharCharCharChar">
    <w:name w:val="Char Char Знак Знак Char Char"/>
    <w:basedOn w:val="Normal"/>
    <w:autoRedefine/>
    <w:uiPriority w:val="99"/>
    <w:rsid w:val="0049309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9551A"/>
    <w:rPr>
      <w:rFonts w:cs="Times New Roman"/>
    </w:rPr>
  </w:style>
  <w:style w:type="character" w:customStyle="1" w:styleId="atn">
    <w:name w:val="atn"/>
    <w:basedOn w:val="DefaultParagraphFont"/>
    <w:uiPriority w:val="99"/>
    <w:rsid w:val="00B9551A"/>
    <w:rPr>
      <w:rFonts w:cs="Times New Roman"/>
    </w:rPr>
  </w:style>
  <w:style w:type="paragraph" w:customStyle="1" w:styleId="CharChar">
    <w:name w:val="Char Char"/>
    <w:basedOn w:val="Normal"/>
    <w:autoRedefine/>
    <w:uiPriority w:val="99"/>
    <w:rsid w:val="00BA0B99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3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3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D3E1F9"/>
            <w:bottom w:val="none" w:sz="0" w:space="0" w:color="auto"/>
            <w:right w:val="none" w:sz="0" w:space="0" w:color="auto"/>
          </w:divBdr>
          <w:divsChild>
            <w:div w:id="19833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634</Words>
  <Characters>3614</Characters>
  <Application>Microsoft Office Outlook</Application>
  <DocSecurity>0</DocSecurity>
  <Lines>0</Lines>
  <Paragraphs>0</Paragraphs>
  <ScaleCrop>false</ScaleCrop>
  <Company>ОНАС им. А.С. Попова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Вадим Каптур</dc:creator>
  <cp:keywords/>
  <dc:description/>
  <cp:lastModifiedBy>Aleshkevich.Natalya</cp:lastModifiedBy>
  <cp:revision>2</cp:revision>
  <cp:lastPrinted>2017-05-15T08:36:00Z</cp:lastPrinted>
  <dcterms:created xsi:type="dcterms:W3CDTF">2017-05-15T13:56:00Z</dcterms:created>
  <dcterms:modified xsi:type="dcterms:W3CDTF">2017-05-15T13:56:00Z</dcterms:modified>
</cp:coreProperties>
</file>