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BB" w:rsidRDefault="00E11CBB" w:rsidP="00E11CBB">
      <w:pPr>
        <w:ind w:left="6521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Приложение </w:t>
      </w:r>
      <w:r w:rsidR="00CA4EE9">
        <w:rPr>
          <w:sz w:val="30"/>
          <w:szCs w:val="30"/>
        </w:rPr>
        <w:t>4</w:t>
      </w:r>
    </w:p>
    <w:p w:rsidR="00E11CBB" w:rsidRDefault="00E11CBB" w:rsidP="00E11CBB">
      <w:pPr>
        <w:spacing w:line="280" w:lineRule="exact"/>
        <w:ind w:left="6521"/>
        <w:rPr>
          <w:sz w:val="30"/>
          <w:szCs w:val="30"/>
        </w:rPr>
      </w:pPr>
      <w:r>
        <w:rPr>
          <w:sz w:val="30"/>
          <w:szCs w:val="30"/>
        </w:rPr>
        <w:t>к приказу Министерства связи и информатизации Республики Беларусь</w:t>
      </w:r>
    </w:p>
    <w:p w:rsidR="00E11CBB" w:rsidRDefault="00E11CBB" w:rsidP="00E11CBB">
      <w:pPr>
        <w:spacing w:line="280" w:lineRule="exact"/>
        <w:ind w:left="6521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B472AD">
        <w:rPr>
          <w:sz w:val="30"/>
          <w:szCs w:val="30"/>
        </w:rPr>
        <w:t xml:space="preserve">18.11.2022 </w:t>
      </w:r>
      <w:r>
        <w:rPr>
          <w:sz w:val="30"/>
          <w:szCs w:val="30"/>
        </w:rPr>
        <w:t>№</w:t>
      </w:r>
      <w:r w:rsidR="00B472AD">
        <w:rPr>
          <w:sz w:val="30"/>
          <w:szCs w:val="30"/>
        </w:rPr>
        <w:t xml:space="preserve"> 293</w:t>
      </w:r>
    </w:p>
    <w:p w:rsidR="001B2072" w:rsidRDefault="001B2072" w:rsidP="00E11CBB">
      <w:pPr>
        <w:rPr>
          <w:sz w:val="30"/>
          <w:szCs w:val="30"/>
        </w:rPr>
      </w:pPr>
    </w:p>
    <w:p w:rsidR="00E11CBB" w:rsidRDefault="00E11CBB" w:rsidP="00E11CBB">
      <w:pPr>
        <w:rPr>
          <w:sz w:val="30"/>
          <w:szCs w:val="30"/>
        </w:rPr>
      </w:pPr>
      <w:r>
        <w:rPr>
          <w:sz w:val="30"/>
          <w:szCs w:val="30"/>
        </w:rPr>
        <w:t>КРИТЕРИИ</w:t>
      </w:r>
    </w:p>
    <w:p w:rsidR="00E11CBB" w:rsidRDefault="00E11CBB" w:rsidP="00040CBF">
      <w:pPr>
        <w:spacing w:line="260" w:lineRule="exact"/>
        <w:ind w:right="2886"/>
        <w:jc w:val="both"/>
        <w:rPr>
          <w:sz w:val="30"/>
          <w:szCs w:val="30"/>
        </w:rPr>
      </w:pPr>
      <w:r w:rsidRPr="002B7763">
        <w:rPr>
          <w:sz w:val="30"/>
          <w:szCs w:val="30"/>
        </w:rPr>
        <w:t xml:space="preserve">оценки степени риска для </w:t>
      </w:r>
      <w:r w:rsidR="00B7507E">
        <w:rPr>
          <w:sz w:val="30"/>
          <w:szCs w:val="30"/>
        </w:rPr>
        <w:t>операторов сотовой подвижной электросвязи</w:t>
      </w:r>
      <w:r w:rsidRPr="002B7763">
        <w:rPr>
          <w:sz w:val="30"/>
          <w:szCs w:val="30"/>
        </w:rPr>
        <w:t>, в рамках осуществления деятельности 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</w:r>
    </w:p>
    <w:p w:rsidR="00040CBF" w:rsidRPr="002B7763" w:rsidRDefault="00040CBF" w:rsidP="00E11CBB">
      <w:pPr>
        <w:spacing w:line="280" w:lineRule="exact"/>
        <w:ind w:right="2885"/>
        <w:jc w:val="both"/>
        <w:rPr>
          <w:sz w:val="30"/>
          <w:szCs w:val="30"/>
        </w:rPr>
      </w:pPr>
    </w:p>
    <w:tbl>
      <w:tblPr>
        <w:tblStyle w:val="a8"/>
        <w:tblW w:w="9750" w:type="dxa"/>
        <w:tblInd w:w="-5" w:type="dxa"/>
        <w:tblLook w:val="04A0" w:firstRow="1" w:lastRow="0" w:firstColumn="1" w:lastColumn="0" w:noHBand="0" w:noVBand="1"/>
      </w:tblPr>
      <w:tblGrid>
        <w:gridCol w:w="7938"/>
        <w:gridCol w:w="1134"/>
        <w:gridCol w:w="678"/>
      </w:tblGrid>
      <w:tr w:rsidR="00E11CBB" w:rsidRPr="00BF6588" w:rsidTr="00AF1945">
        <w:trPr>
          <w:gridAfter w:val="1"/>
          <w:wAfter w:w="678" w:type="dxa"/>
        </w:trPr>
        <w:tc>
          <w:tcPr>
            <w:tcW w:w="7938" w:type="dxa"/>
          </w:tcPr>
          <w:p w:rsidR="00E11CBB" w:rsidRPr="006D6D5C" w:rsidRDefault="00E11CBB" w:rsidP="00782820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</w:t>
            </w:r>
          </w:p>
        </w:tc>
        <w:tc>
          <w:tcPr>
            <w:tcW w:w="1134" w:type="dxa"/>
          </w:tcPr>
          <w:p w:rsidR="00E11CBB" w:rsidRPr="006D6D5C" w:rsidRDefault="00E11CBB" w:rsidP="007828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Балл</w:t>
            </w:r>
          </w:p>
        </w:tc>
      </w:tr>
      <w:tr w:rsidR="003C3A78" w:rsidRPr="00E97C87" w:rsidTr="00AF1945">
        <w:trPr>
          <w:gridAfter w:val="1"/>
          <w:wAfter w:w="678" w:type="dxa"/>
        </w:trPr>
        <w:tc>
          <w:tcPr>
            <w:tcW w:w="7938" w:type="dxa"/>
          </w:tcPr>
          <w:p w:rsidR="003C3A78" w:rsidRPr="00C3407B" w:rsidRDefault="003C3A78" w:rsidP="003C3A78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C3407B">
              <w:rPr>
                <w:sz w:val="26"/>
                <w:szCs w:val="26"/>
              </w:rPr>
              <w:t>. Непредставление (несвоевременное представление) оператором сотовой подвижной электросвязи отчетности</w:t>
            </w:r>
            <w:r>
              <w:rPr>
                <w:sz w:val="26"/>
                <w:szCs w:val="26"/>
              </w:rPr>
              <w:t>,</w:t>
            </w:r>
            <w:r w:rsidRPr="00C3407B">
              <w:rPr>
                <w:sz w:val="26"/>
                <w:szCs w:val="26"/>
              </w:rPr>
              <w:t xml:space="preserve"> в рамках осуществления деятельности 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 (далее </w:t>
            </w:r>
            <w:r w:rsidRPr="00C3407B">
              <w:rPr>
                <w:rFonts w:eastAsia="Calibri"/>
                <w:sz w:val="26"/>
                <w:szCs w:val="26"/>
              </w:rPr>
              <w:t>–</w:t>
            </w:r>
            <w:r w:rsidRPr="00C3407B">
              <w:rPr>
                <w:sz w:val="26"/>
                <w:szCs w:val="26"/>
              </w:rPr>
              <w:t xml:space="preserve"> ПОД/ФТ)</w:t>
            </w:r>
          </w:p>
        </w:tc>
        <w:tc>
          <w:tcPr>
            <w:tcW w:w="1134" w:type="dxa"/>
          </w:tcPr>
          <w:p w:rsidR="003C3A78" w:rsidRDefault="003C3A78" w:rsidP="003C3A7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3C3A78" w:rsidRPr="00E97C87" w:rsidTr="00AF1945">
        <w:trPr>
          <w:gridAfter w:val="1"/>
          <w:wAfter w:w="678" w:type="dxa"/>
        </w:trPr>
        <w:tc>
          <w:tcPr>
            <w:tcW w:w="7938" w:type="dxa"/>
          </w:tcPr>
          <w:p w:rsidR="003C3A78" w:rsidRPr="00C3407B" w:rsidRDefault="003C3A78" w:rsidP="003C3A78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3407B">
              <w:rPr>
                <w:sz w:val="26"/>
                <w:szCs w:val="26"/>
              </w:rPr>
              <w:t>. Представление недостоверной отчетности оператором</w:t>
            </w:r>
            <w:r>
              <w:rPr>
                <w:sz w:val="26"/>
                <w:szCs w:val="26"/>
              </w:rPr>
              <w:t xml:space="preserve"> сотовой подвижной электросвязи</w:t>
            </w:r>
            <w:r w:rsidRPr="00C3407B">
              <w:rPr>
                <w:sz w:val="26"/>
                <w:szCs w:val="26"/>
              </w:rPr>
              <w:t>, в рамках осуществления деятельности в сфере ПОД/ФТ</w:t>
            </w:r>
          </w:p>
        </w:tc>
        <w:tc>
          <w:tcPr>
            <w:tcW w:w="1134" w:type="dxa"/>
          </w:tcPr>
          <w:p w:rsidR="003C3A78" w:rsidRDefault="003C3A78" w:rsidP="003C3A7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3C3A78" w:rsidRPr="00F077DE" w:rsidTr="00AF1945">
        <w:trPr>
          <w:gridAfter w:val="1"/>
          <w:wAfter w:w="678" w:type="dxa"/>
        </w:trPr>
        <w:tc>
          <w:tcPr>
            <w:tcW w:w="7938" w:type="dxa"/>
          </w:tcPr>
          <w:p w:rsidR="003C3A78" w:rsidRPr="00C3407B" w:rsidRDefault="003C3A78" w:rsidP="003C3A78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3407B">
              <w:rPr>
                <w:sz w:val="26"/>
                <w:szCs w:val="26"/>
              </w:rPr>
              <w:t xml:space="preserve">. Наличие в течение одного года одного и более фактов корректировки отчетности оператором </w:t>
            </w:r>
            <w:r>
              <w:rPr>
                <w:sz w:val="26"/>
                <w:szCs w:val="26"/>
              </w:rPr>
              <w:t>сотовой подвижной электросвязи</w:t>
            </w:r>
            <w:r w:rsidRPr="00C3407B">
              <w:rPr>
                <w:sz w:val="26"/>
                <w:szCs w:val="26"/>
              </w:rPr>
              <w:t>, в рамках осуществления деятельности в сфере ПОД/ФТ</w:t>
            </w:r>
          </w:p>
        </w:tc>
        <w:tc>
          <w:tcPr>
            <w:tcW w:w="1134" w:type="dxa"/>
          </w:tcPr>
          <w:p w:rsidR="003C3A78" w:rsidRDefault="003C3A78" w:rsidP="003C3A7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C3A78" w:rsidRPr="00E27C02" w:rsidTr="00AF1945">
        <w:trPr>
          <w:gridAfter w:val="1"/>
          <w:wAfter w:w="678" w:type="dxa"/>
        </w:trPr>
        <w:tc>
          <w:tcPr>
            <w:tcW w:w="7938" w:type="dxa"/>
          </w:tcPr>
          <w:p w:rsidR="003C3A78" w:rsidRPr="00C3407B" w:rsidRDefault="003C3A78" w:rsidP="003C3A78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3407B">
              <w:rPr>
                <w:sz w:val="26"/>
                <w:szCs w:val="26"/>
              </w:rPr>
              <w:t xml:space="preserve">. Наличие в течение одного года </w:t>
            </w:r>
            <w:r w:rsidR="00BB6307">
              <w:rPr>
                <w:sz w:val="26"/>
                <w:szCs w:val="26"/>
              </w:rPr>
              <w:t xml:space="preserve">обоснованных </w:t>
            </w:r>
            <w:r w:rsidRPr="00C3407B">
              <w:rPr>
                <w:sz w:val="26"/>
                <w:szCs w:val="26"/>
              </w:rPr>
              <w:t>обращений в отношении оператора сотовой подвижной электросвязи, в рамках осуществления деятельности в сфере ПОД/ФТ</w:t>
            </w:r>
          </w:p>
        </w:tc>
        <w:tc>
          <w:tcPr>
            <w:tcW w:w="1134" w:type="dxa"/>
          </w:tcPr>
          <w:p w:rsidR="003C3A78" w:rsidRDefault="003C3A78" w:rsidP="003C3A7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C3A78" w:rsidRPr="00F077DE" w:rsidTr="00AF1945">
        <w:trPr>
          <w:gridAfter w:val="1"/>
          <w:wAfter w:w="678" w:type="dxa"/>
        </w:trPr>
        <w:tc>
          <w:tcPr>
            <w:tcW w:w="7938" w:type="dxa"/>
          </w:tcPr>
          <w:p w:rsidR="003C3A78" w:rsidRPr="00C3407B" w:rsidRDefault="003C3A78" w:rsidP="003C3A78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C3407B">
              <w:rPr>
                <w:sz w:val="26"/>
                <w:szCs w:val="26"/>
              </w:rPr>
              <w:t>. Отсутствие у оператора сотовой подвижной электросвязи, в рамках осуществления деятельности в сфере ПОД/ФТ, локальных правовых актов в сфере ПОД/ФТ (политика, правила, процедуры, положения, распоряжения, решения, приказы, методики, должностные инструкции и иные)</w:t>
            </w:r>
          </w:p>
        </w:tc>
        <w:tc>
          <w:tcPr>
            <w:tcW w:w="1134" w:type="dxa"/>
          </w:tcPr>
          <w:p w:rsidR="003C3A78" w:rsidRDefault="003C3A78" w:rsidP="003C3A7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3C3A78" w:rsidRPr="00F077DE" w:rsidTr="00AF1945">
        <w:trPr>
          <w:gridAfter w:val="1"/>
          <w:wAfter w:w="678" w:type="dxa"/>
        </w:trPr>
        <w:tc>
          <w:tcPr>
            <w:tcW w:w="7938" w:type="dxa"/>
          </w:tcPr>
          <w:p w:rsidR="003C3A78" w:rsidRPr="00C3407B" w:rsidRDefault="003C3A78" w:rsidP="003C3A78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3407B">
              <w:rPr>
                <w:sz w:val="26"/>
                <w:szCs w:val="26"/>
              </w:rPr>
              <w:t>. Отсутствие у оператора сотовой подвижной электросвязи, должностного лица, ответственного за выполнение правил внутреннего контроля, ответственных должностных лиц в сфере ПОД/ФТ</w:t>
            </w:r>
          </w:p>
        </w:tc>
        <w:tc>
          <w:tcPr>
            <w:tcW w:w="1134" w:type="dxa"/>
          </w:tcPr>
          <w:p w:rsidR="003C3A78" w:rsidRDefault="003C3A78" w:rsidP="003C3A7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C3A78" w:rsidRPr="00F077DE" w:rsidTr="00AF1945">
        <w:trPr>
          <w:gridAfter w:val="1"/>
          <w:wAfter w:w="678" w:type="dxa"/>
        </w:trPr>
        <w:tc>
          <w:tcPr>
            <w:tcW w:w="7938" w:type="dxa"/>
          </w:tcPr>
          <w:p w:rsidR="003C3A78" w:rsidRPr="00C3407B" w:rsidRDefault="003C3A78" w:rsidP="003C3A78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3407B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Не</w:t>
            </w:r>
            <w:r w:rsidRPr="00C3407B">
              <w:rPr>
                <w:sz w:val="26"/>
                <w:szCs w:val="26"/>
              </w:rPr>
              <w:t>проведение оператором сотовой подвижной электросвязи внутренних проверок по вопросам</w:t>
            </w:r>
            <w:r w:rsidRPr="00C3407B">
              <w:rPr>
                <w:bCs/>
                <w:sz w:val="26"/>
                <w:szCs w:val="26"/>
              </w:rPr>
              <w:t xml:space="preserve"> в сфере</w:t>
            </w:r>
            <w:r w:rsidRPr="00C3407B">
              <w:rPr>
                <w:sz w:val="26"/>
                <w:szCs w:val="26"/>
              </w:rPr>
              <w:t xml:space="preserve"> ПОД/ФТ</w:t>
            </w:r>
          </w:p>
        </w:tc>
        <w:tc>
          <w:tcPr>
            <w:tcW w:w="1134" w:type="dxa"/>
          </w:tcPr>
          <w:p w:rsidR="003C3A78" w:rsidRDefault="003C3A78" w:rsidP="003C3A7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3C3A78" w:rsidRPr="00F077DE" w:rsidTr="00AF1945">
        <w:trPr>
          <w:gridAfter w:val="1"/>
          <w:wAfter w:w="678" w:type="dxa"/>
        </w:trPr>
        <w:tc>
          <w:tcPr>
            <w:tcW w:w="7938" w:type="dxa"/>
          </w:tcPr>
          <w:p w:rsidR="003C3A78" w:rsidRPr="00C3407B" w:rsidRDefault="003C3A78" w:rsidP="003C3A78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C3407B">
              <w:rPr>
                <w:sz w:val="26"/>
                <w:szCs w:val="26"/>
              </w:rPr>
              <w:t xml:space="preserve">. Наличие в отчетном году, а также в течение </w:t>
            </w:r>
            <w:r>
              <w:rPr>
                <w:sz w:val="26"/>
                <w:szCs w:val="26"/>
              </w:rPr>
              <w:t>трех</w:t>
            </w:r>
            <w:r w:rsidRPr="00C3407B">
              <w:rPr>
                <w:sz w:val="26"/>
                <w:szCs w:val="26"/>
              </w:rPr>
              <w:t xml:space="preserve"> предшествующих календарных лет фактов несоблюдения требований законодательства о ПОД/ФТ </w:t>
            </w:r>
            <w:r>
              <w:rPr>
                <w:sz w:val="26"/>
                <w:szCs w:val="26"/>
              </w:rPr>
              <w:t xml:space="preserve">оператором </w:t>
            </w:r>
            <w:r w:rsidRPr="00C3407B">
              <w:rPr>
                <w:sz w:val="26"/>
                <w:szCs w:val="26"/>
              </w:rPr>
              <w:t>сотовой подвижной электросвязи, осуществляющим оказание услуги сотовой подвижной электросвязи</w:t>
            </w:r>
          </w:p>
        </w:tc>
        <w:tc>
          <w:tcPr>
            <w:tcW w:w="1134" w:type="dxa"/>
          </w:tcPr>
          <w:p w:rsidR="003C3A78" w:rsidRDefault="003C3A78" w:rsidP="003C3A7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3C3A78" w:rsidRPr="00F077DE" w:rsidTr="00AF1945">
        <w:trPr>
          <w:gridAfter w:val="1"/>
          <w:wAfter w:w="678" w:type="dxa"/>
        </w:trPr>
        <w:tc>
          <w:tcPr>
            <w:tcW w:w="7938" w:type="dxa"/>
          </w:tcPr>
          <w:p w:rsidR="003C3A78" w:rsidRPr="00BB6307" w:rsidRDefault="003C3A78" w:rsidP="003C3A78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BB6307">
              <w:rPr>
                <w:sz w:val="26"/>
                <w:szCs w:val="26"/>
              </w:rPr>
              <w:t>9. Несоблюдение оператором сотовой подвижной электросвязи, требований законодательства о ПОД/ФТ в части проведения идентификации (анкетирования) и верификации участников финансовой операции</w:t>
            </w:r>
          </w:p>
        </w:tc>
        <w:tc>
          <w:tcPr>
            <w:tcW w:w="1134" w:type="dxa"/>
          </w:tcPr>
          <w:p w:rsidR="003C3A78" w:rsidRDefault="003C3A78" w:rsidP="003C3A7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B6307" w:rsidRPr="00F077DE" w:rsidTr="00AF1945">
        <w:trPr>
          <w:gridAfter w:val="1"/>
          <w:wAfter w:w="678" w:type="dxa"/>
        </w:trPr>
        <w:tc>
          <w:tcPr>
            <w:tcW w:w="7938" w:type="dxa"/>
          </w:tcPr>
          <w:p w:rsidR="00BB6307" w:rsidRPr="00BB6307" w:rsidRDefault="00BB6307" w:rsidP="00BB6307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BB6307">
              <w:rPr>
                <w:sz w:val="26"/>
                <w:szCs w:val="26"/>
              </w:rPr>
              <w:t>10. Непредставление (несвоевременное представление), оператором сотовой подвижной электросвязи, запрашиваемых Минсвязи сведений и информации по вопросам в сфере ПОД/ФТ</w:t>
            </w:r>
          </w:p>
        </w:tc>
        <w:tc>
          <w:tcPr>
            <w:tcW w:w="1134" w:type="dxa"/>
          </w:tcPr>
          <w:p w:rsidR="00BB6307" w:rsidRDefault="00BB6307" w:rsidP="003C3A7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C3A78" w:rsidRPr="00F077DE" w:rsidTr="001D057B">
        <w:trPr>
          <w:trHeight w:val="1210"/>
        </w:trPr>
        <w:tc>
          <w:tcPr>
            <w:tcW w:w="7938" w:type="dxa"/>
          </w:tcPr>
          <w:p w:rsidR="003C3A78" w:rsidRDefault="003C3A78" w:rsidP="00BB6307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B630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 Иное н</w:t>
            </w:r>
            <w:r w:rsidRPr="00B7507E">
              <w:rPr>
                <w:sz w:val="26"/>
                <w:szCs w:val="26"/>
              </w:rPr>
              <w:t>евыполнение оператором</w:t>
            </w:r>
            <w:r>
              <w:rPr>
                <w:sz w:val="26"/>
                <w:szCs w:val="26"/>
              </w:rPr>
              <w:t xml:space="preserve"> сотовой подвижной электросвязи</w:t>
            </w:r>
            <w:r w:rsidRPr="00B7507E">
              <w:rPr>
                <w:sz w:val="26"/>
                <w:szCs w:val="26"/>
              </w:rPr>
              <w:t xml:space="preserve"> мер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  <w:tc>
          <w:tcPr>
            <w:tcW w:w="1134" w:type="dxa"/>
          </w:tcPr>
          <w:p w:rsidR="003C3A78" w:rsidRDefault="00BB6307" w:rsidP="003C3A7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7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C3A78" w:rsidRDefault="003C3A78" w:rsidP="003C3A78">
            <w:pPr>
              <w:rPr>
                <w:sz w:val="30"/>
                <w:szCs w:val="30"/>
              </w:rPr>
            </w:pPr>
          </w:p>
          <w:p w:rsidR="003C3A78" w:rsidRDefault="003C3A78" w:rsidP="003C3A78">
            <w:pPr>
              <w:rPr>
                <w:sz w:val="30"/>
                <w:szCs w:val="30"/>
              </w:rPr>
            </w:pPr>
          </w:p>
          <w:p w:rsidR="003C3A78" w:rsidRPr="00AF1945" w:rsidRDefault="003C3A78" w:rsidP="003C3A78">
            <w:pPr>
              <w:rPr>
                <w:sz w:val="30"/>
                <w:szCs w:val="30"/>
              </w:rPr>
            </w:pPr>
          </w:p>
        </w:tc>
      </w:tr>
    </w:tbl>
    <w:p w:rsidR="0072044B" w:rsidRDefault="0072044B" w:rsidP="00040CBF">
      <w:pPr>
        <w:rPr>
          <w:sz w:val="30"/>
          <w:szCs w:val="30"/>
        </w:rPr>
      </w:pPr>
    </w:p>
    <w:sectPr w:rsidR="0072044B" w:rsidSect="00BB6307">
      <w:headerReference w:type="default" r:id="rId8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64" w:rsidRDefault="008D0C64" w:rsidP="00786FE8">
      <w:r>
        <w:separator/>
      </w:r>
    </w:p>
  </w:endnote>
  <w:endnote w:type="continuationSeparator" w:id="0">
    <w:p w:rsidR="008D0C64" w:rsidRDefault="008D0C64" w:rsidP="0078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64" w:rsidRDefault="008D0C64" w:rsidP="00786FE8">
      <w:r>
        <w:separator/>
      </w:r>
    </w:p>
  </w:footnote>
  <w:footnote w:type="continuationSeparator" w:id="0">
    <w:p w:rsidR="008D0C64" w:rsidRDefault="008D0C64" w:rsidP="00786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6321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786FE8" w:rsidRPr="00D20FAB" w:rsidRDefault="00786FE8">
        <w:pPr>
          <w:pStyle w:val="a3"/>
          <w:jc w:val="center"/>
          <w:rPr>
            <w:sz w:val="28"/>
            <w:szCs w:val="28"/>
          </w:rPr>
        </w:pPr>
        <w:r w:rsidRPr="00D20FAB">
          <w:rPr>
            <w:sz w:val="28"/>
            <w:szCs w:val="28"/>
          </w:rPr>
          <w:fldChar w:fldCharType="begin"/>
        </w:r>
        <w:r w:rsidRPr="00D20FAB">
          <w:rPr>
            <w:sz w:val="28"/>
            <w:szCs w:val="28"/>
          </w:rPr>
          <w:instrText xml:space="preserve"> PAGE   \* MERGEFORMAT </w:instrText>
        </w:r>
        <w:r w:rsidRPr="00D20FAB">
          <w:rPr>
            <w:sz w:val="28"/>
            <w:szCs w:val="28"/>
          </w:rPr>
          <w:fldChar w:fldCharType="separate"/>
        </w:r>
        <w:r w:rsidR="00BB6307">
          <w:rPr>
            <w:noProof/>
            <w:sz w:val="28"/>
            <w:szCs w:val="28"/>
          </w:rPr>
          <w:t>2</w:t>
        </w:r>
        <w:r w:rsidRPr="00D20FAB">
          <w:rPr>
            <w:noProof/>
            <w:sz w:val="28"/>
            <w:szCs w:val="28"/>
          </w:rPr>
          <w:fldChar w:fldCharType="end"/>
        </w:r>
      </w:p>
    </w:sdtContent>
  </w:sdt>
  <w:p w:rsidR="00786FE8" w:rsidRDefault="00786F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475"/>
    <w:multiLevelType w:val="hybridMultilevel"/>
    <w:tmpl w:val="56F2DE0E"/>
    <w:lvl w:ilvl="0" w:tplc="29AAB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032701"/>
    <w:rsid w:val="00040CBF"/>
    <w:rsid w:val="000503D8"/>
    <w:rsid w:val="000701F6"/>
    <w:rsid w:val="00071171"/>
    <w:rsid w:val="000864D5"/>
    <w:rsid w:val="00091306"/>
    <w:rsid w:val="000A0D6C"/>
    <w:rsid w:val="000C2884"/>
    <w:rsid w:val="000D0799"/>
    <w:rsid w:val="000D16AE"/>
    <w:rsid w:val="000E2026"/>
    <w:rsid w:val="000E4C62"/>
    <w:rsid w:val="000F5F91"/>
    <w:rsid w:val="0014259B"/>
    <w:rsid w:val="00144B38"/>
    <w:rsid w:val="00173299"/>
    <w:rsid w:val="0017359C"/>
    <w:rsid w:val="001800FD"/>
    <w:rsid w:val="00192773"/>
    <w:rsid w:val="001939C8"/>
    <w:rsid w:val="001B0F91"/>
    <w:rsid w:val="001B2072"/>
    <w:rsid w:val="001C507D"/>
    <w:rsid w:val="001D057B"/>
    <w:rsid w:val="001D5BD6"/>
    <w:rsid w:val="001D66A3"/>
    <w:rsid w:val="00203FEF"/>
    <w:rsid w:val="00215187"/>
    <w:rsid w:val="002336AC"/>
    <w:rsid w:val="0025207B"/>
    <w:rsid w:val="00254342"/>
    <w:rsid w:val="0026232D"/>
    <w:rsid w:val="00264895"/>
    <w:rsid w:val="002831D3"/>
    <w:rsid w:val="002A2195"/>
    <w:rsid w:val="002A2D98"/>
    <w:rsid w:val="002B2FAE"/>
    <w:rsid w:val="002B4467"/>
    <w:rsid w:val="002C02EB"/>
    <w:rsid w:val="002C40C1"/>
    <w:rsid w:val="002E357F"/>
    <w:rsid w:val="002E7162"/>
    <w:rsid w:val="002E7949"/>
    <w:rsid w:val="00306E2A"/>
    <w:rsid w:val="00332886"/>
    <w:rsid w:val="003505C3"/>
    <w:rsid w:val="00350819"/>
    <w:rsid w:val="00350A41"/>
    <w:rsid w:val="00355ACA"/>
    <w:rsid w:val="00356450"/>
    <w:rsid w:val="003625C0"/>
    <w:rsid w:val="00362EDA"/>
    <w:rsid w:val="0036400A"/>
    <w:rsid w:val="00365AA1"/>
    <w:rsid w:val="00366B03"/>
    <w:rsid w:val="00371D6B"/>
    <w:rsid w:val="003859A3"/>
    <w:rsid w:val="003C3A78"/>
    <w:rsid w:val="003D38DD"/>
    <w:rsid w:val="003E102B"/>
    <w:rsid w:val="003E45C3"/>
    <w:rsid w:val="003F1D21"/>
    <w:rsid w:val="003F531D"/>
    <w:rsid w:val="0042557E"/>
    <w:rsid w:val="004262F9"/>
    <w:rsid w:val="00437AEE"/>
    <w:rsid w:val="0044419C"/>
    <w:rsid w:val="00466F33"/>
    <w:rsid w:val="004704C2"/>
    <w:rsid w:val="00482F08"/>
    <w:rsid w:val="004926D8"/>
    <w:rsid w:val="004A1340"/>
    <w:rsid w:val="004A2EC5"/>
    <w:rsid w:val="004A39D8"/>
    <w:rsid w:val="004B48B7"/>
    <w:rsid w:val="004D35C9"/>
    <w:rsid w:val="004D74E2"/>
    <w:rsid w:val="005056CE"/>
    <w:rsid w:val="00521474"/>
    <w:rsid w:val="00531878"/>
    <w:rsid w:val="0053681C"/>
    <w:rsid w:val="00554CEE"/>
    <w:rsid w:val="00567106"/>
    <w:rsid w:val="00573096"/>
    <w:rsid w:val="00586473"/>
    <w:rsid w:val="0059669C"/>
    <w:rsid w:val="005B1ED2"/>
    <w:rsid w:val="005B433B"/>
    <w:rsid w:val="005C582D"/>
    <w:rsid w:val="005F543D"/>
    <w:rsid w:val="006070FC"/>
    <w:rsid w:val="0061148D"/>
    <w:rsid w:val="00626969"/>
    <w:rsid w:val="006306B8"/>
    <w:rsid w:val="0063430F"/>
    <w:rsid w:val="00636B50"/>
    <w:rsid w:val="006472E5"/>
    <w:rsid w:val="0066125C"/>
    <w:rsid w:val="00661691"/>
    <w:rsid w:val="00666296"/>
    <w:rsid w:val="006700B3"/>
    <w:rsid w:val="006A685E"/>
    <w:rsid w:val="006C0D27"/>
    <w:rsid w:val="006D2680"/>
    <w:rsid w:val="006E1513"/>
    <w:rsid w:val="006E1B1B"/>
    <w:rsid w:val="006E2D78"/>
    <w:rsid w:val="007027CC"/>
    <w:rsid w:val="00705E57"/>
    <w:rsid w:val="0072044B"/>
    <w:rsid w:val="00721D65"/>
    <w:rsid w:val="00724278"/>
    <w:rsid w:val="007314D4"/>
    <w:rsid w:val="00740011"/>
    <w:rsid w:val="007517EF"/>
    <w:rsid w:val="00751AD8"/>
    <w:rsid w:val="00751BA4"/>
    <w:rsid w:val="00773079"/>
    <w:rsid w:val="007743B4"/>
    <w:rsid w:val="00786FE8"/>
    <w:rsid w:val="0079033F"/>
    <w:rsid w:val="007916D9"/>
    <w:rsid w:val="007B1BEC"/>
    <w:rsid w:val="007E49B8"/>
    <w:rsid w:val="007E6ED8"/>
    <w:rsid w:val="007E7A95"/>
    <w:rsid w:val="007F49F1"/>
    <w:rsid w:val="00807EA0"/>
    <w:rsid w:val="008320E1"/>
    <w:rsid w:val="00842261"/>
    <w:rsid w:val="008744B9"/>
    <w:rsid w:val="008746B1"/>
    <w:rsid w:val="008754E5"/>
    <w:rsid w:val="008878F8"/>
    <w:rsid w:val="0089019F"/>
    <w:rsid w:val="0089555B"/>
    <w:rsid w:val="008B1ABE"/>
    <w:rsid w:val="008C1746"/>
    <w:rsid w:val="008C7156"/>
    <w:rsid w:val="008D0C64"/>
    <w:rsid w:val="008E1C91"/>
    <w:rsid w:val="008F25F2"/>
    <w:rsid w:val="008F2EA5"/>
    <w:rsid w:val="008F3683"/>
    <w:rsid w:val="008F38E4"/>
    <w:rsid w:val="00910E15"/>
    <w:rsid w:val="00920DD5"/>
    <w:rsid w:val="00945549"/>
    <w:rsid w:val="00972675"/>
    <w:rsid w:val="0098490E"/>
    <w:rsid w:val="009A6EAE"/>
    <w:rsid w:val="009B0F2A"/>
    <w:rsid w:val="009B4509"/>
    <w:rsid w:val="009B53FE"/>
    <w:rsid w:val="009C692F"/>
    <w:rsid w:val="009D1558"/>
    <w:rsid w:val="009E0A53"/>
    <w:rsid w:val="009F4BD9"/>
    <w:rsid w:val="00A03BDE"/>
    <w:rsid w:val="00A04C0D"/>
    <w:rsid w:val="00A135B9"/>
    <w:rsid w:val="00A148B1"/>
    <w:rsid w:val="00A204EF"/>
    <w:rsid w:val="00A232E5"/>
    <w:rsid w:val="00A406AC"/>
    <w:rsid w:val="00A52CB5"/>
    <w:rsid w:val="00A642D1"/>
    <w:rsid w:val="00A666A1"/>
    <w:rsid w:val="00A71035"/>
    <w:rsid w:val="00A81A03"/>
    <w:rsid w:val="00A8374A"/>
    <w:rsid w:val="00AA3906"/>
    <w:rsid w:val="00AB0B5A"/>
    <w:rsid w:val="00AC00EF"/>
    <w:rsid w:val="00AC768F"/>
    <w:rsid w:val="00AE132B"/>
    <w:rsid w:val="00AF1927"/>
    <w:rsid w:val="00AF1945"/>
    <w:rsid w:val="00B12B02"/>
    <w:rsid w:val="00B134EE"/>
    <w:rsid w:val="00B177D8"/>
    <w:rsid w:val="00B448E9"/>
    <w:rsid w:val="00B4540E"/>
    <w:rsid w:val="00B472AD"/>
    <w:rsid w:val="00B62307"/>
    <w:rsid w:val="00B663E7"/>
    <w:rsid w:val="00B70943"/>
    <w:rsid w:val="00B7507E"/>
    <w:rsid w:val="00B83263"/>
    <w:rsid w:val="00B86DA6"/>
    <w:rsid w:val="00B94BF3"/>
    <w:rsid w:val="00B97DB2"/>
    <w:rsid w:val="00BA2A28"/>
    <w:rsid w:val="00BA3BD3"/>
    <w:rsid w:val="00BB6307"/>
    <w:rsid w:val="00BC34F4"/>
    <w:rsid w:val="00BD513F"/>
    <w:rsid w:val="00BE5C9C"/>
    <w:rsid w:val="00BF18D8"/>
    <w:rsid w:val="00BF6002"/>
    <w:rsid w:val="00BF6A2F"/>
    <w:rsid w:val="00C000CD"/>
    <w:rsid w:val="00C12C6D"/>
    <w:rsid w:val="00C4270D"/>
    <w:rsid w:val="00C50216"/>
    <w:rsid w:val="00C513EC"/>
    <w:rsid w:val="00C72E85"/>
    <w:rsid w:val="00C76F77"/>
    <w:rsid w:val="00CA4EE9"/>
    <w:rsid w:val="00CA60AA"/>
    <w:rsid w:val="00CB1C1D"/>
    <w:rsid w:val="00CB2C06"/>
    <w:rsid w:val="00CC26DE"/>
    <w:rsid w:val="00CC521A"/>
    <w:rsid w:val="00CE67D1"/>
    <w:rsid w:val="00CF120D"/>
    <w:rsid w:val="00CF2618"/>
    <w:rsid w:val="00D06318"/>
    <w:rsid w:val="00D20FAB"/>
    <w:rsid w:val="00D26605"/>
    <w:rsid w:val="00D4083F"/>
    <w:rsid w:val="00D43E66"/>
    <w:rsid w:val="00D46017"/>
    <w:rsid w:val="00D53E10"/>
    <w:rsid w:val="00D57960"/>
    <w:rsid w:val="00D72E12"/>
    <w:rsid w:val="00D80621"/>
    <w:rsid w:val="00D86849"/>
    <w:rsid w:val="00D93DFA"/>
    <w:rsid w:val="00D968A6"/>
    <w:rsid w:val="00DA51F3"/>
    <w:rsid w:val="00DA552F"/>
    <w:rsid w:val="00DD1833"/>
    <w:rsid w:val="00DE03F9"/>
    <w:rsid w:val="00DE7F8D"/>
    <w:rsid w:val="00DF1214"/>
    <w:rsid w:val="00DF3410"/>
    <w:rsid w:val="00DF38C4"/>
    <w:rsid w:val="00DF747D"/>
    <w:rsid w:val="00E07A66"/>
    <w:rsid w:val="00E10C88"/>
    <w:rsid w:val="00E11CBB"/>
    <w:rsid w:val="00E13E52"/>
    <w:rsid w:val="00E2649B"/>
    <w:rsid w:val="00E273CC"/>
    <w:rsid w:val="00E31EE6"/>
    <w:rsid w:val="00E51AA3"/>
    <w:rsid w:val="00E6486E"/>
    <w:rsid w:val="00E7235D"/>
    <w:rsid w:val="00E870A6"/>
    <w:rsid w:val="00EA0B1B"/>
    <w:rsid w:val="00EA7B67"/>
    <w:rsid w:val="00EB38E7"/>
    <w:rsid w:val="00EC226E"/>
    <w:rsid w:val="00EE0793"/>
    <w:rsid w:val="00EF1F65"/>
    <w:rsid w:val="00EF6B1D"/>
    <w:rsid w:val="00F01AB2"/>
    <w:rsid w:val="00F16C04"/>
    <w:rsid w:val="00F177BC"/>
    <w:rsid w:val="00F20F9F"/>
    <w:rsid w:val="00F23A39"/>
    <w:rsid w:val="00F35CB4"/>
    <w:rsid w:val="00F40D2A"/>
    <w:rsid w:val="00F5416B"/>
    <w:rsid w:val="00F6084A"/>
    <w:rsid w:val="00F6191D"/>
    <w:rsid w:val="00F74746"/>
    <w:rsid w:val="00F779E1"/>
    <w:rsid w:val="00F83146"/>
    <w:rsid w:val="00F8629B"/>
    <w:rsid w:val="00F931EA"/>
    <w:rsid w:val="00FC2053"/>
    <w:rsid w:val="00FC75F9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B260E-CF48-46E1-BB0C-B05D14E0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A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FE8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6FE8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86FE8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6FE8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79033F"/>
    <w:pPr>
      <w:ind w:left="720"/>
      <w:contextualSpacing/>
    </w:pPr>
  </w:style>
  <w:style w:type="table" w:styleId="a8">
    <w:name w:val="Table Grid"/>
    <w:basedOn w:val="a1"/>
    <w:uiPriority w:val="39"/>
    <w:rsid w:val="002B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554CEE"/>
    <w:pPr>
      <w:ind w:firstLine="709"/>
      <w:jc w:val="both"/>
    </w:pPr>
    <w:rPr>
      <w:rFonts w:ascii="Calibri" w:hAnsi="Calibri"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A23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5D82-8D6A-49A3-9B01-741F8E0B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С. Ивашкевич</dc:creator>
  <cp:keywords/>
  <dc:description/>
  <cp:lastModifiedBy>Мошенский А.И.</cp:lastModifiedBy>
  <cp:revision>2</cp:revision>
  <cp:lastPrinted>2011-03-28T10:51:00Z</cp:lastPrinted>
  <dcterms:created xsi:type="dcterms:W3CDTF">2026-06-16T07:37:00Z</dcterms:created>
  <dcterms:modified xsi:type="dcterms:W3CDTF">2026-06-16T07:37:00Z</dcterms:modified>
</cp:coreProperties>
</file>