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1A" w:rsidRPr="00A04B7D" w:rsidRDefault="0039251A" w:rsidP="000604E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27C7E" w:rsidRPr="00F61D70" w:rsidRDefault="0095625E" w:rsidP="00B27C7E">
      <w:pPr>
        <w:autoSpaceDE w:val="0"/>
        <w:autoSpaceDN w:val="0"/>
        <w:adjustRightInd w:val="0"/>
        <w:jc w:val="center"/>
        <w:rPr>
          <w:b/>
          <w:color w:val="242424"/>
          <w:sz w:val="32"/>
          <w:szCs w:val="32"/>
        </w:rPr>
      </w:pPr>
      <w:r>
        <w:rPr>
          <w:b/>
          <w:bCs/>
          <w:sz w:val="32"/>
          <w:szCs w:val="32"/>
        </w:rPr>
        <w:t>М</w:t>
      </w:r>
      <w:r w:rsidR="00F61D70" w:rsidRPr="00F61D70">
        <w:rPr>
          <w:b/>
          <w:bCs/>
          <w:sz w:val="32"/>
          <w:szCs w:val="32"/>
        </w:rPr>
        <w:t>еханизм внешнеторговых онлайн</w:t>
      </w:r>
      <w:r>
        <w:rPr>
          <w:b/>
          <w:bCs/>
          <w:sz w:val="32"/>
          <w:szCs w:val="32"/>
        </w:rPr>
        <w:t>-</w:t>
      </w:r>
      <w:r w:rsidRPr="00F61D70">
        <w:rPr>
          <w:b/>
          <w:bCs/>
          <w:sz w:val="32"/>
          <w:szCs w:val="32"/>
        </w:rPr>
        <w:t>сделок</w:t>
      </w:r>
      <w:r>
        <w:rPr>
          <w:b/>
          <w:bCs/>
          <w:sz w:val="32"/>
          <w:szCs w:val="32"/>
        </w:rPr>
        <w:t xml:space="preserve"> на </w:t>
      </w:r>
      <w:r w:rsidRPr="0095625E">
        <w:rPr>
          <w:b/>
          <w:sz w:val="32"/>
          <w:szCs w:val="32"/>
          <w:lang w:val="es-ES"/>
        </w:rPr>
        <w:t>Export</w:t>
      </w:r>
      <w:r w:rsidRPr="0095625E">
        <w:rPr>
          <w:b/>
          <w:sz w:val="32"/>
          <w:szCs w:val="32"/>
        </w:rPr>
        <w:t>.</w:t>
      </w:r>
      <w:r w:rsidRPr="0095625E">
        <w:rPr>
          <w:b/>
          <w:sz w:val="32"/>
          <w:szCs w:val="32"/>
          <w:lang w:val="es-ES"/>
        </w:rPr>
        <w:t>by</w:t>
      </w:r>
      <w:r w:rsidRPr="00B676D1">
        <w:rPr>
          <w:sz w:val="28"/>
          <w:szCs w:val="28"/>
        </w:rPr>
        <w:t xml:space="preserve"> </w:t>
      </w:r>
      <w:r w:rsidR="00F61D70" w:rsidRPr="00F61D70">
        <w:rPr>
          <w:b/>
          <w:bCs/>
          <w:sz w:val="32"/>
          <w:szCs w:val="32"/>
        </w:rPr>
        <w:t xml:space="preserve">будет продемонстрирован на </w:t>
      </w:r>
      <w:r w:rsidR="00DB3777">
        <w:rPr>
          <w:b/>
          <w:bCs/>
          <w:sz w:val="32"/>
          <w:szCs w:val="32"/>
        </w:rPr>
        <w:t>выставке</w:t>
      </w:r>
      <w:r w:rsidR="00F61D70" w:rsidRPr="00F61D70">
        <w:rPr>
          <w:b/>
          <w:bCs/>
          <w:sz w:val="32"/>
          <w:szCs w:val="32"/>
        </w:rPr>
        <w:t xml:space="preserve"> ТИБО</w:t>
      </w:r>
      <w:r w:rsidR="00DB3777">
        <w:rPr>
          <w:b/>
          <w:bCs/>
          <w:sz w:val="32"/>
          <w:szCs w:val="32"/>
        </w:rPr>
        <w:t>-2021</w:t>
      </w:r>
    </w:p>
    <w:p w:rsidR="00216FB5" w:rsidRPr="00B27C7E" w:rsidRDefault="00216FB5" w:rsidP="00B27C7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F61D70" w:rsidRDefault="00F61D70" w:rsidP="00B27C7E">
      <w:pPr>
        <w:autoSpaceDE w:val="0"/>
        <w:autoSpaceDN w:val="0"/>
        <w:adjustRightInd w:val="0"/>
        <w:jc w:val="both"/>
        <w:rPr>
          <w:color w:val="242424"/>
          <w:sz w:val="28"/>
          <w:szCs w:val="28"/>
          <w:shd w:val="clear" w:color="auto" w:fill="FFFFFF"/>
        </w:rPr>
      </w:pPr>
    </w:p>
    <w:p w:rsidR="00517E96" w:rsidRDefault="00F61D70" w:rsidP="00F61D7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676D1">
        <w:rPr>
          <w:sz w:val="28"/>
          <w:szCs w:val="28"/>
          <w:shd w:val="clear" w:color="auto" w:fill="FFFFFF"/>
        </w:rPr>
        <w:t xml:space="preserve">Национальный центр маркетинга МИД Беларуси </w:t>
      </w:r>
      <w:r w:rsidR="00DB3777">
        <w:rPr>
          <w:sz w:val="30"/>
          <w:szCs w:val="30"/>
        </w:rPr>
        <w:t xml:space="preserve">на центральной экспозиции выставки ТИБО-2021 «Беларусь – страна цифровых возможностей» </w:t>
      </w:r>
      <w:r w:rsidR="00DB3777">
        <w:rPr>
          <w:sz w:val="28"/>
          <w:szCs w:val="28"/>
          <w:shd w:val="clear" w:color="auto" w:fill="FFFFFF"/>
        </w:rPr>
        <w:t>представит</w:t>
      </w:r>
      <w:r w:rsidRPr="00B676D1">
        <w:rPr>
          <w:sz w:val="28"/>
          <w:szCs w:val="28"/>
          <w:shd w:val="clear" w:color="auto" w:fill="FFFFFF"/>
        </w:rPr>
        <w:t xml:space="preserve"> </w:t>
      </w:r>
      <w:r w:rsidR="00517E96" w:rsidRPr="00B676D1">
        <w:rPr>
          <w:sz w:val="28"/>
          <w:szCs w:val="28"/>
        </w:rPr>
        <w:t xml:space="preserve">портал </w:t>
      </w:r>
      <w:r w:rsidR="00517E96" w:rsidRPr="00B676D1">
        <w:rPr>
          <w:sz w:val="28"/>
          <w:szCs w:val="28"/>
          <w:lang w:val="es-ES"/>
        </w:rPr>
        <w:t>Export</w:t>
      </w:r>
      <w:r w:rsidR="00517E96" w:rsidRPr="00B676D1">
        <w:rPr>
          <w:sz w:val="28"/>
          <w:szCs w:val="28"/>
        </w:rPr>
        <w:t>.</w:t>
      </w:r>
      <w:r w:rsidR="00517E96" w:rsidRPr="00B676D1">
        <w:rPr>
          <w:sz w:val="28"/>
          <w:szCs w:val="28"/>
          <w:lang w:val="es-ES"/>
        </w:rPr>
        <w:t>by</w:t>
      </w:r>
      <w:r w:rsidR="00B676D1" w:rsidRPr="00B676D1">
        <w:rPr>
          <w:sz w:val="28"/>
          <w:szCs w:val="28"/>
        </w:rPr>
        <w:t xml:space="preserve"> </w:t>
      </w:r>
      <w:r w:rsidR="006A7722">
        <w:rPr>
          <w:sz w:val="28"/>
          <w:szCs w:val="28"/>
        </w:rPr>
        <w:t>– маркетплейс</w:t>
      </w:r>
      <w:r w:rsidR="006A7722" w:rsidRPr="006A7722">
        <w:rPr>
          <w:sz w:val="28"/>
          <w:szCs w:val="28"/>
        </w:rPr>
        <w:t xml:space="preserve"> </w:t>
      </w:r>
      <w:r w:rsidR="00B676D1" w:rsidRPr="00B676D1">
        <w:rPr>
          <w:sz w:val="28"/>
          <w:szCs w:val="28"/>
        </w:rPr>
        <w:t>Республики Беларусь</w:t>
      </w:r>
      <w:r w:rsidR="00517E96" w:rsidRPr="00B676D1">
        <w:rPr>
          <w:sz w:val="28"/>
          <w:szCs w:val="28"/>
        </w:rPr>
        <w:t xml:space="preserve">. В этом году сообществу профессионалов и посетителей ТИБО будет продемонстрирован механизм </w:t>
      </w:r>
      <w:r w:rsidR="00517E96" w:rsidRPr="00B676D1">
        <w:rPr>
          <w:bCs/>
          <w:sz w:val="28"/>
          <w:szCs w:val="28"/>
        </w:rPr>
        <w:t>заключения внешнеторговых сделок</w:t>
      </w:r>
      <w:r w:rsidR="00B676D1" w:rsidRPr="00B676D1">
        <w:rPr>
          <w:bCs/>
          <w:sz w:val="28"/>
          <w:szCs w:val="28"/>
        </w:rPr>
        <w:t xml:space="preserve"> </w:t>
      </w:r>
      <w:r w:rsidR="00517E96" w:rsidRPr="00B676D1">
        <w:rPr>
          <w:bCs/>
          <w:sz w:val="28"/>
          <w:szCs w:val="28"/>
        </w:rPr>
        <w:t xml:space="preserve">онлайн </w:t>
      </w:r>
      <w:r w:rsidR="005259CB">
        <w:rPr>
          <w:bCs/>
          <w:sz w:val="28"/>
          <w:szCs w:val="28"/>
        </w:rPr>
        <w:t xml:space="preserve">посредством </w:t>
      </w:r>
      <w:r w:rsidR="00517E96" w:rsidRPr="00B676D1">
        <w:rPr>
          <w:sz w:val="28"/>
          <w:szCs w:val="28"/>
          <w:lang w:val="es-ES"/>
        </w:rPr>
        <w:t>Export</w:t>
      </w:r>
      <w:r w:rsidR="00517E96" w:rsidRPr="00B676D1">
        <w:rPr>
          <w:sz w:val="28"/>
          <w:szCs w:val="28"/>
        </w:rPr>
        <w:t>.</w:t>
      </w:r>
      <w:r w:rsidR="00517E96" w:rsidRPr="00B676D1">
        <w:rPr>
          <w:sz w:val="28"/>
          <w:szCs w:val="28"/>
          <w:lang w:val="es-ES"/>
        </w:rPr>
        <w:t>by</w:t>
      </w:r>
      <w:r w:rsidR="00517E96" w:rsidRPr="00B676D1">
        <w:rPr>
          <w:bCs/>
          <w:sz w:val="28"/>
          <w:szCs w:val="28"/>
        </w:rPr>
        <w:t xml:space="preserve"> с помощью электронной цифровой подписи. Данная разработка осуществлена </w:t>
      </w:r>
      <w:r w:rsidR="00517E96" w:rsidRPr="00B676D1">
        <w:rPr>
          <w:sz w:val="28"/>
          <w:szCs w:val="28"/>
          <w:shd w:val="clear" w:color="auto" w:fill="FFFFFF"/>
        </w:rPr>
        <w:t>Национальны</w:t>
      </w:r>
      <w:r w:rsidR="00B676D1" w:rsidRPr="00B676D1">
        <w:rPr>
          <w:sz w:val="28"/>
          <w:szCs w:val="28"/>
          <w:shd w:val="clear" w:color="auto" w:fill="FFFFFF"/>
        </w:rPr>
        <w:t>м</w:t>
      </w:r>
      <w:r w:rsidR="00517E96" w:rsidRPr="00B676D1">
        <w:rPr>
          <w:sz w:val="28"/>
          <w:szCs w:val="28"/>
          <w:shd w:val="clear" w:color="auto" w:fill="FFFFFF"/>
        </w:rPr>
        <w:t xml:space="preserve"> центр</w:t>
      </w:r>
      <w:r w:rsidR="00B676D1" w:rsidRPr="00B676D1">
        <w:rPr>
          <w:sz w:val="28"/>
          <w:szCs w:val="28"/>
          <w:shd w:val="clear" w:color="auto" w:fill="FFFFFF"/>
        </w:rPr>
        <w:t>ом</w:t>
      </w:r>
      <w:r w:rsidR="00517E96" w:rsidRPr="00B676D1">
        <w:rPr>
          <w:sz w:val="28"/>
          <w:szCs w:val="28"/>
          <w:shd w:val="clear" w:color="auto" w:fill="FFFFFF"/>
        </w:rPr>
        <w:t xml:space="preserve"> маркетинга как </w:t>
      </w:r>
      <w:r w:rsidR="00517E96" w:rsidRPr="00B676D1">
        <w:rPr>
          <w:bCs/>
          <w:sz w:val="28"/>
          <w:szCs w:val="28"/>
        </w:rPr>
        <w:t xml:space="preserve">механизм для дистанционной </w:t>
      </w:r>
      <w:r w:rsidR="005259CB">
        <w:rPr>
          <w:bCs/>
          <w:sz w:val="28"/>
          <w:szCs w:val="28"/>
        </w:rPr>
        <w:t xml:space="preserve">трансграничной </w:t>
      </w:r>
      <w:r w:rsidR="00517E96" w:rsidRPr="00B676D1">
        <w:rPr>
          <w:bCs/>
          <w:sz w:val="28"/>
          <w:szCs w:val="28"/>
        </w:rPr>
        <w:t>торговли с нерезидентами Республики Беларусь.</w:t>
      </w:r>
      <w:r w:rsidR="002F1B33">
        <w:rPr>
          <w:bCs/>
          <w:sz w:val="28"/>
          <w:szCs w:val="28"/>
        </w:rPr>
        <w:t xml:space="preserve"> </w:t>
      </w:r>
    </w:p>
    <w:p w:rsidR="005259CB" w:rsidRPr="00B676D1" w:rsidRDefault="005259CB" w:rsidP="00F61D7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p w:rsidR="001612D9" w:rsidRPr="006444AD" w:rsidRDefault="00517E96" w:rsidP="00DB3777">
      <w:pPr>
        <w:pStyle w:val="a3"/>
        <w:jc w:val="both"/>
        <w:rPr>
          <w:sz w:val="28"/>
          <w:szCs w:val="28"/>
        </w:rPr>
      </w:pPr>
      <w:r w:rsidRPr="002F1B33">
        <w:rPr>
          <w:sz w:val="28"/>
          <w:szCs w:val="28"/>
        </w:rPr>
        <w:t xml:space="preserve">Портал </w:t>
      </w:r>
      <w:r w:rsidRPr="002F1B33">
        <w:rPr>
          <w:sz w:val="28"/>
          <w:szCs w:val="28"/>
          <w:lang w:val="es-ES"/>
        </w:rPr>
        <w:t>Export</w:t>
      </w:r>
      <w:r w:rsidRPr="002F1B33">
        <w:rPr>
          <w:sz w:val="28"/>
          <w:szCs w:val="28"/>
        </w:rPr>
        <w:t>.</w:t>
      </w:r>
      <w:r w:rsidRPr="002F1B33">
        <w:rPr>
          <w:sz w:val="28"/>
          <w:szCs w:val="28"/>
          <w:lang w:val="es-ES"/>
        </w:rPr>
        <w:t>by</w:t>
      </w:r>
      <w:r w:rsidRPr="002F1B33">
        <w:rPr>
          <w:bCs/>
          <w:sz w:val="28"/>
          <w:szCs w:val="28"/>
        </w:rPr>
        <w:t xml:space="preserve"> </w:t>
      </w:r>
      <w:r w:rsidR="005259CB">
        <w:rPr>
          <w:bCs/>
          <w:sz w:val="28"/>
          <w:szCs w:val="28"/>
        </w:rPr>
        <w:t xml:space="preserve">как </w:t>
      </w:r>
      <w:r w:rsidRPr="002F1B33">
        <w:rPr>
          <w:sz w:val="28"/>
          <w:szCs w:val="28"/>
        </w:rPr>
        <w:t>инструмент нефинансовой поддержки внешнеэкономической деятельности в Республике Беларусь</w:t>
      </w:r>
      <w:r w:rsidR="005259CB">
        <w:rPr>
          <w:sz w:val="28"/>
          <w:szCs w:val="28"/>
        </w:rPr>
        <w:t xml:space="preserve"> предоставляет необходимые сервисы для проведения торговых операций</w:t>
      </w:r>
      <w:r w:rsidR="005259CB" w:rsidRPr="005259CB">
        <w:rPr>
          <w:bCs/>
          <w:sz w:val="28"/>
          <w:szCs w:val="28"/>
        </w:rPr>
        <w:t xml:space="preserve"> </w:t>
      </w:r>
      <w:r w:rsidR="005259CB">
        <w:rPr>
          <w:bCs/>
          <w:sz w:val="28"/>
          <w:szCs w:val="28"/>
        </w:rPr>
        <w:t>и способствует развитию экспорта</w:t>
      </w:r>
      <w:r w:rsidRPr="002F1B33">
        <w:rPr>
          <w:sz w:val="28"/>
          <w:szCs w:val="28"/>
        </w:rPr>
        <w:t>. На платформе в настоящее время представлено порядка 7 тыс. компаний, в том числе зарубежных, и более 21 тыс. товаров, услуг и технологий.</w:t>
      </w:r>
      <w:r w:rsidR="002F1B33" w:rsidRPr="002F1B33">
        <w:rPr>
          <w:sz w:val="28"/>
          <w:szCs w:val="28"/>
        </w:rPr>
        <w:t xml:space="preserve"> Портал предоставляет возможность бесплатной регистрации для белорусских предприятий.</w:t>
      </w:r>
    </w:p>
    <w:sectPr w:rsidR="001612D9" w:rsidRPr="006444AD" w:rsidSect="00AB7D5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18" w:rsidRDefault="00D11B18" w:rsidP="005D4580">
      <w:r>
        <w:separator/>
      </w:r>
    </w:p>
  </w:endnote>
  <w:endnote w:type="continuationSeparator" w:id="0">
    <w:p w:rsidR="00D11B18" w:rsidRDefault="00D11B18" w:rsidP="005D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580" w:rsidRPr="00266A52" w:rsidRDefault="005D4580" w:rsidP="005D4580">
    <w:pPr>
      <w:pStyle w:val="a3"/>
      <w:jc w:val="center"/>
      <w:rPr>
        <w:sz w:val="16"/>
        <w:szCs w:val="16"/>
      </w:rPr>
    </w:pPr>
    <w:r w:rsidRPr="005D4580">
      <w:rPr>
        <w:sz w:val="16"/>
        <w:szCs w:val="16"/>
      </w:rPr>
      <w:t xml:space="preserve">ПРИ ИСПОЛЬЗОВАНИИ МАТЕРИАЛОВ НАЦИОНАЛЬНОГО ЦЕНТРА МАРКЕТИНГА И КОНЪЮНКТУРЫ ЦЕН </w:t>
    </w:r>
  </w:p>
  <w:p w:rsidR="00A549F9" w:rsidRPr="005D4580" w:rsidRDefault="005D4580" w:rsidP="005D4580">
    <w:pPr>
      <w:pStyle w:val="a3"/>
      <w:jc w:val="center"/>
      <w:rPr>
        <w:sz w:val="16"/>
        <w:szCs w:val="16"/>
      </w:rPr>
    </w:pPr>
    <w:r w:rsidRPr="005D4580">
      <w:rPr>
        <w:sz w:val="16"/>
        <w:szCs w:val="16"/>
      </w:rPr>
      <w:t>ССЫЛКА НА ИСТОЧНИК ОБЯЗАТЕЛЬНА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18" w:rsidRDefault="00D11B18" w:rsidP="005D4580">
      <w:r>
        <w:separator/>
      </w:r>
    </w:p>
  </w:footnote>
  <w:footnote w:type="continuationSeparator" w:id="0">
    <w:p w:rsidR="00D11B18" w:rsidRDefault="00D11B18" w:rsidP="005D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88722"/>
      <w:docPartObj>
        <w:docPartGallery w:val="Page Numbers (Top of Page)"/>
        <w:docPartUnique/>
      </w:docPartObj>
    </w:sdtPr>
    <w:sdtEndPr/>
    <w:sdtContent>
      <w:p w:rsidR="00AB7D5F" w:rsidRDefault="0051468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7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7D5F" w:rsidRDefault="00AB7D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36"/>
    <w:rsid w:val="00000A11"/>
    <w:rsid w:val="00005D37"/>
    <w:rsid w:val="00011108"/>
    <w:rsid w:val="00016D45"/>
    <w:rsid w:val="000314B4"/>
    <w:rsid w:val="0005093D"/>
    <w:rsid w:val="0005273C"/>
    <w:rsid w:val="000604EB"/>
    <w:rsid w:val="000649AD"/>
    <w:rsid w:val="00082FFC"/>
    <w:rsid w:val="000A08FF"/>
    <w:rsid w:val="000A103E"/>
    <w:rsid w:val="000B70DB"/>
    <w:rsid w:val="0010252C"/>
    <w:rsid w:val="00114F63"/>
    <w:rsid w:val="0015072C"/>
    <w:rsid w:val="0015112C"/>
    <w:rsid w:val="00154F0D"/>
    <w:rsid w:val="00156A0D"/>
    <w:rsid w:val="001612D9"/>
    <w:rsid w:val="00165D5E"/>
    <w:rsid w:val="001678F9"/>
    <w:rsid w:val="0017137E"/>
    <w:rsid w:val="00172D08"/>
    <w:rsid w:val="00182A5D"/>
    <w:rsid w:val="00192E66"/>
    <w:rsid w:val="001A6DA6"/>
    <w:rsid w:val="001B2B15"/>
    <w:rsid w:val="001B7557"/>
    <w:rsid w:val="001D1077"/>
    <w:rsid w:val="001D4C93"/>
    <w:rsid w:val="001E1B9D"/>
    <w:rsid w:val="001E565D"/>
    <w:rsid w:val="0020152C"/>
    <w:rsid w:val="00213445"/>
    <w:rsid w:val="002168EA"/>
    <w:rsid w:val="00216FB5"/>
    <w:rsid w:val="00236511"/>
    <w:rsid w:val="00255F61"/>
    <w:rsid w:val="00256B9E"/>
    <w:rsid w:val="002628F3"/>
    <w:rsid w:val="00266A52"/>
    <w:rsid w:val="0028182E"/>
    <w:rsid w:val="002A30C5"/>
    <w:rsid w:val="002C127A"/>
    <w:rsid w:val="002C7A1F"/>
    <w:rsid w:val="002E13FA"/>
    <w:rsid w:val="002F1B33"/>
    <w:rsid w:val="0031045A"/>
    <w:rsid w:val="003251CB"/>
    <w:rsid w:val="0032609C"/>
    <w:rsid w:val="003315E5"/>
    <w:rsid w:val="00337800"/>
    <w:rsid w:val="003427C1"/>
    <w:rsid w:val="00343800"/>
    <w:rsid w:val="00361A37"/>
    <w:rsid w:val="00364D7E"/>
    <w:rsid w:val="00373D87"/>
    <w:rsid w:val="0039251A"/>
    <w:rsid w:val="003A091E"/>
    <w:rsid w:val="003B3599"/>
    <w:rsid w:val="003D5506"/>
    <w:rsid w:val="003D685C"/>
    <w:rsid w:val="003E7899"/>
    <w:rsid w:val="00406DFE"/>
    <w:rsid w:val="00466901"/>
    <w:rsid w:val="00475459"/>
    <w:rsid w:val="004A338F"/>
    <w:rsid w:val="004A7504"/>
    <w:rsid w:val="004B13D6"/>
    <w:rsid w:val="004C1ECE"/>
    <w:rsid w:val="004C26B1"/>
    <w:rsid w:val="004C62FE"/>
    <w:rsid w:val="004C6F54"/>
    <w:rsid w:val="004D30A0"/>
    <w:rsid w:val="004D741C"/>
    <w:rsid w:val="004E33D8"/>
    <w:rsid w:val="004F20CD"/>
    <w:rsid w:val="004F2450"/>
    <w:rsid w:val="00502E1C"/>
    <w:rsid w:val="005064CD"/>
    <w:rsid w:val="005109C9"/>
    <w:rsid w:val="0051130B"/>
    <w:rsid w:val="00514685"/>
    <w:rsid w:val="00517E96"/>
    <w:rsid w:val="00521F31"/>
    <w:rsid w:val="005259CB"/>
    <w:rsid w:val="00530191"/>
    <w:rsid w:val="005342E3"/>
    <w:rsid w:val="00536875"/>
    <w:rsid w:val="0053764E"/>
    <w:rsid w:val="005409C4"/>
    <w:rsid w:val="00545092"/>
    <w:rsid w:val="0054685C"/>
    <w:rsid w:val="00554EE7"/>
    <w:rsid w:val="00574FA9"/>
    <w:rsid w:val="0058040C"/>
    <w:rsid w:val="00581E75"/>
    <w:rsid w:val="005875FA"/>
    <w:rsid w:val="00591619"/>
    <w:rsid w:val="00596D4B"/>
    <w:rsid w:val="00597C3F"/>
    <w:rsid w:val="005A11A4"/>
    <w:rsid w:val="005A1AC5"/>
    <w:rsid w:val="005A33C7"/>
    <w:rsid w:val="005A3CDB"/>
    <w:rsid w:val="005A7416"/>
    <w:rsid w:val="005B19DB"/>
    <w:rsid w:val="005B312D"/>
    <w:rsid w:val="005C04C3"/>
    <w:rsid w:val="005C5731"/>
    <w:rsid w:val="005D37F7"/>
    <w:rsid w:val="005D4580"/>
    <w:rsid w:val="005F53D6"/>
    <w:rsid w:val="00606219"/>
    <w:rsid w:val="00611D0E"/>
    <w:rsid w:val="0063330E"/>
    <w:rsid w:val="00640BC4"/>
    <w:rsid w:val="0064584E"/>
    <w:rsid w:val="0066431E"/>
    <w:rsid w:val="00666172"/>
    <w:rsid w:val="00687895"/>
    <w:rsid w:val="006A70BE"/>
    <w:rsid w:val="006A7506"/>
    <w:rsid w:val="006A7722"/>
    <w:rsid w:val="006C04F0"/>
    <w:rsid w:val="006C28E2"/>
    <w:rsid w:val="006D0073"/>
    <w:rsid w:val="006D7EE4"/>
    <w:rsid w:val="006E0B11"/>
    <w:rsid w:val="006E1427"/>
    <w:rsid w:val="006F0957"/>
    <w:rsid w:val="006F0991"/>
    <w:rsid w:val="006F4AA8"/>
    <w:rsid w:val="006F6210"/>
    <w:rsid w:val="00700C44"/>
    <w:rsid w:val="007030BF"/>
    <w:rsid w:val="00710CE8"/>
    <w:rsid w:val="007201FD"/>
    <w:rsid w:val="007203DC"/>
    <w:rsid w:val="00723DE6"/>
    <w:rsid w:val="0072469C"/>
    <w:rsid w:val="00725CBE"/>
    <w:rsid w:val="00741CF0"/>
    <w:rsid w:val="00783B57"/>
    <w:rsid w:val="00791857"/>
    <w:rsid w:val="00795388"/>
    <w:rsid w:val="007A12C0"/>
    <w:rsid w:val="007A5A5F"/>
    <w:rsid w:val="007B074C"/>
    <w:rsid w:val="007B46A4"/>
    <w:rsid w:val="007D3F5E"/>
    <w:rsid w:val="00816326"/>
    <w:rsid w:val="00816F4E"/>
    <w:rsid w:val="0083172E"/>
    <w:rsid w:val="008317D3"/>
    <w:rsid w:val="00846C64"/>
    <w:rsid w:val="0087080E"/>
    <w:rsid w:val="008756F8"/>
    <w:rsid w:val="0088219D"/>
    <w:rsid w:val="008A1695"/>
    <w:rsid w:val="008A3E61"/>
    <w:rsid w:val="008B1589"/>
    <w:rsid w:val="008B2D3C"/>
    <w:rsid w:val="008C686B"/>
    <w:rsid w:val="008D154B"/>
    <w:rsid w:val="008D630C"/>
    <w:rsid w:val="008F19C1"/>
    <w:rsid w:val="00902B7F"/>
    <w:rsid w:val="00914198"/>
    <w:rsid w:val="00930F07"/>
    <w:rsid w:val="00951346"/>
    <w:rsid w:val="0095625E"/>
    <w:rsid w:val="009570C1"/>
    <w:rsid w:val="00957ED0"/>
    <w:rsid w:val="00965F42"/>
    <w:rsid w:val="0097600B"/>
    <w:rsid w:val="009920FC"/>
    <w:rsid w:val="0099315C"/>
    <w:rsid w:val="00996F36"/>
    <w:rsid w:val="009A0EBB"/>
    <w:rsid w:val="009A28DD"/>
    <w:rsid w:val="009F6A6C"/>
    <w:rsid w:val="009F6BAC"/>
    <w:rsid w:val="00A04324"/>
    <w:rsid w:val="00A04B7D"/>
    <w:rsid w:val="00A067E1"/>
    <w:rsid w:val="00A16D5A"/>
    <w:rsid w:val="00A40F33"/>
    <w:rsid w:val="00A549F9"/>
    <w:rsid w:val="00A6069E"/>
    <w:rsid w:val="00A74443"/>
    <w:rsid w:val="00A76CB7"/>
    <w:rsid w:val="00AA0EF0"/>
    <w:rsid w:val="00AB54AE"/>
    <w:rsid w:val="00AB5764"/>
    <w:rsid w:val="00AB748E"/>
    <w:rsid w:val="00AB7D5F"/>
    <w:rsid w:val="00AC4F81"/>
    <w:rsid w:val="00AD07D7"/>
    <w:rsid w:val="00AD346F"/>
    <w:rsid w:val="00AD59A2"/>
    <w:rsid w:val="00AE138B"/>
    <w:rsid w:val="00AE1CB4"/>
    <w:rsid w:val="00B00860"/>
    <w:rsid w:val="00B16883"/>
    <w:rsid w:val="00B27C7E"/>
    <w:rsid w:val="00B43301"/>
    <w:rsid w:val="00B53884"/>
    <w:rsid w:val="00B6288E"/>
    <w:rsid w:val="00B67547"/>
    <w:rsid w:val="00B676D1"/>
    <w:rsid w:val="00B829C6"/>
    <w:rsid w:val="00B84D7A"/>
    <w:rsid w:val="00B916D9"/>
    <w:rsid w:val="00B9452A"/>
    <w:rsid w:val="00B9769C"/>
    <w:rsid w:val="00BA509F"/>
    <w:rsid w:val="00BC1346"/>
    <w:rsid w:val="00BE43E9"/>
    <w:rsid w:val="00BF133F"/>
    <w:rsid w:val="00C115AC"/>
    <w:rsid w:val="00C21946"/>
    <w:rsid w:val="00C35680"/>
    <w:rsid w:val="00C42AFA"/>
    <w:rsid w:val="00C462CE"/>
    <w:rsid w:val="00C72F65"/>
    <w:rsid w:val="00C828E4"/>
    <w:rsid w:val="00C82A32"/>
    <w:rsid w:val="00C86ACB"/>
    <w:rsid w:val="00C9504F"/>
    <w:rsid w:val="00CA1F03"/>
    <w:rsid w:val="00CB66B9"/>
    <w:rsid w:val="00CE19C1"/>
    <w:rsid w:val="00CF148C"/>
    <w:rsid w:val="00CF4154"/>
    <w:rsid w:val="00D07FDC"/>
    <w:rsid w:val="00D11B18"/>
    <w:rsid w:val="00D14015"/>
    <w:rsid w:val="00D37B19"/>
    <w:rsid w:val="00D45683"/>
    <w:rsid w:val="00D45AC3"/>
    <w:rsid w:val="00D7728C"/>
    <w:rsid w:val="00D83DE7"/>
    <w:rsid w:val="00D90F1B"/>
    <w:rsid w:val="00DB3777"/>
    <w:rsid w:val="00DB71CB"/>
    <w:rsid w:val="00DC3718"/>
    <w:rsid w:val="00DC393D"/>
    <w:rsid w:val="00DD2716"/>
    <w:rsid w:val="00DE52C8"/>
    <w:rsid w:val="00E01B0E"/>
    <w:rsid w:val="00E179C8"/>
    <w:rsid w:val="00E25EB6"/>
    <w:rsid w:val="00E37EC4"/>
    <w:rsid w:val="00E63580"/>
    <w:rsid w:val="00E730FE"/>
    <w:rsid w:val="00E73122"/>
    <w:rsid w:val="00E9267B"/>
    <w:rsid w:val="00EB7BDE"/>
    <w:rsid w:val="00EC523D"/>
    <w:rsid w:val="00EE4685"/>
    <w:rsid w:val="00EE60FE"/>
    <w:rsid w:val="00EF3BF5"/>
    <w:rsid w:val="00EF5A67"/>
    <w:rsid w:val="00EF6B89"/>
    <w:rsid w:val="00F12521"/>
    <w:rsid w:val="00F32C09"/>
    <w:rsid w:val="00F45BA6"/>
    <w:rsid w:val="00F4650F"/>
    <w:rsid w:val="00F61D70"/>
    <w:rsid w:val="00F92213"/>
    <w:rsid w:val="00F9478A"/>
    <w:rsid w:val="00FA0B82"/>
    <w:rsid w:val="00FB284D"/>
    <w:rsid w:val="00FB4CA7"/>
    <w:rsid w:val="00FD50DA"/>
    <w:rsid w:val="00FE51FC"/>
    <w:rsid w:val="00FE620F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42A1F1-CFAB-3840-8E65-B12C7F89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764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6F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6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4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4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5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58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rsid w:val="00B1688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37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53764E"/>
    <w:rPr>
      <w:i/>
      <w:iCs/>
    </w:rPr>
  </w:style>
  <w:style w:type="paragraph" w:styleId="ab">
    <w:name w:val="Normal (Web)"/>
    <w:basedOn w:val="a"/>
    <w:uiPriority w:val="99"/>
    <w:semiHidden/>
    <w:unhideWhenUsed/>
    <w:rsid w:val="000B70DB"/>
    <w:pPr>
      <w:spacing w:before="100" w:beforeAutospacing="1" w:after="100" w:afterAutospacing="1"/>
    </w:pPr>
  </w:style>
  <w:style w:type="paragraph" w:customStyle="1" w:styleId="Default">
    <w:name w:val="Default"/>
    <w:rsid w:val="00510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7600B"/>
  </w:style>
  <w:style w:type="character" w:styleId="ac">
    <w:name w:val="Strong"/>
    <w:basedOn w:val="a0"/>
    <w:uiPriority w:val="22"/>
    <w:qFormat/>
    <w:rsid w:val="0097600B"/>
    <w:rPr>
      <w:b/>
      <w:bCs/>
    </w:rPr>
  </w:style>
  <w:style w:type="character" w:customStyle="1" w:styleId="21">
    <w:name w:val="Основной текст (2)"/>
    <w:rsid w:val="00161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1E2B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16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1612D9"/>
  </w:style>
  <w:style w:type="character" w:customStyle="1" w:styleId="mw-editsection">
    <w:name w:val="mw-editsection"/>
    <w:basedOn w:val="a0"/>
    <w:rsid w:val="001612D9"/>
  </w:style>
  <w:style w:type="character" w:customStyle="1" w:styleId="mw-editsection-bracket">
    <w:name w:val="mw-editsection-bracket"/>
    <w:basedOn w:val="a0"/>
    <w:rsid w:val="001612D9"/>
  </w:style>
  <w:style w:type="character" w:customStyle="1" w:styleId="mw-editsection-divider">
    <w:name w:val="mw-editsection-divider"/>
    <w:basedOn w:val="a0"/>
    <w:rsid w:val="001612D9"/>
  </w:style>
  <w:style w:type="character" w:customStyle="1" w:styleId="10">
    <w:name w:val="Заголовок 1 Знак"/>
    <w:basedOn w:val="a0"/>
    <w:link w:val="1"/>
    <w:uiPriority w:val="9"/>
    <w:rsid w:val="005C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ewncpi">
    <w:name w:val="newncpi"/>
    <w:basedOn w:val="a"/>
    <w:rsid w:val="00E179C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39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0306">
              <w:marLeft w:val="0"/>
              <w:marRight w:val="0"/>
              <w:marTop w:val="25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169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173">
              <w:marLeft w:val="0"/>
              <w:marRight w:val="0"/>
              <w:marTop w:val="25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A8722-032C-4F2A-AD04-BAB92172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IOlshevskaya</dc:creator>
  <cp:lastModifiedBy>Алешкевич Наталья Анатольевна</cp:lastModifiedBy>
  <cp:revision>2</cp:revision>
  <cp:lastPrinted>2021-05-14T11:14:00Z</cp:lastPrinted>
  <dcterms:created xsi:type="dcterms:W3CDTF">2021-05-31T14:41:00Z</dcterms:created>
  <dcterms:modified xsi:type="dcterms:W3CDTF">2021-05-31T14:41:00Z</dcterms:modified>
</cp:coreProperties>
</file>