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A1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В соответствии с Приказом Министерства связи и информатизации Республики Беларусь за многолетнюю плодотворную, добросовестную работу и в связи с 30-летием первой белорусской почтовой марки Почетной грамотой Министерства связи и информатизации Республики Беларусь</w:t>
      </w:r>
      <w:r>
        <w:rPr>
          <w:sz w:val="28"/>
          <w:szCs w:val="28"/>
          <w:lang w:val="be-BY"/>
        </w:rPr>
        <w:t xml:space="preserve"> награждены</w:t>
      </w:r>
      <w:r>
        <w:rPr>
          <w:sz w:val="28"/>
          <w:szCs w:val="28"/>
          <w:lang w:val="be-BY"/>
        </w:rPr>
        <w:t>:</w:t>
      </w:r>
      <w:bookmarkStart w:id="0" w:name="_GoBack"/>
      <w:bookmarkEnd w:id="0"/>
    </w:p>
    <w:p w:rsidR="00640EA1" w:rsidRDefault="00640EA1" w:rsidP="00640EA1">
      <w:pPr>
        <w:ind w:firstLine="709"/>
        <w:jc w:val="both"/>
        <w:rPr>
          <w:sz w:val="28"/>
          <w:szCs w:val="28"/>
          <w:lang w:val="be-BY"/>
        </w:rPr>
      </w:pPr>
    </w:p>
    <w:p w:rsidR="00640EA1" w:rsidRPr="00595BCB" w:rsidRDefault="00640EA1" w:rsidP="00640E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Бекарев</w:t>
      </w:r>
      <w:r w:rsidRPr="00595BCB">
        <w:rPr>
          <w:sz w:val="28"/>
          <w:szCs w:val="28"/>
          <w:lang w:val="be-BY"/>
        </w:rPr>
        <w:t xml:space="preserve"> Витали</w:t>
      </w:r>
      <w:r>
        <w:rPr>
          <w:sz w:val="28"/>
          <w:szCs w:val="28"/>
          <w:lang w:val="be-BY"/>
        </w:rPr>
        <w:t>й Анатольевич, ведущ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  <w:lang w:val="be-BY"/>
        </w:rPr>
        <w:t xml:space="preserve"> инженер</w:t>
      </w:r>
      <w:r w:rsidRPr="00595BCB">
        <w:rPr>
          <w:sz w:val="28"/>
          <w:szCs w:val="28"/>
          <w:lang w:val="be-BY"/>
        </w:rPr>
        <w:t xml:space="preserve"> отдела распространения маркированной и немаркированной продукции издательского центра «Марка»;</w:t>
      </w:r>
    </w:p>
    <w:p w:rsidR="00640EA1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Каменицк</w:t>
      </w:r>
      <w:r>
        <w:rPr>
          <w:sz w:val="28"/>
          <w:szCs w:val="28"/>
          <w:lang w:val="be-BY"/>
        </w:rPr>
        <w:t>ая Елена Владимировна</w:t>
      </w:r>
      <w:r w:rsidRPr="00595BCB">
        <w:rPr>
          <w:sz w:val="28"/>
          <w:szCs w:val="28"/>
          <w:lang w:val="be-BY"/>
        </w:rPr>
        <w:t>, ведущ</w:t>
      </w:r>
      <w:r>
        <w:rPr>
          <w:sz w:val="28"/>
          <w:szCs w:val="28"/>
          <w:lang w:val="be-BY"/>
        </w:rPr>
        <w:t>ий</w:t>
      </w:r>
      <w:r w:rsidRPr="00595BCB">
        <w:rPr>
          <w:sz w:val="28"/>
          <w:szCs w:val="28"/>
          <w:lang w:val="be-BY"/>
        </w:rPr>
        <w:t xml:space="preserve"> инжене</w:t>
      </w:r>
      <w:r>
        <w:rPr>
          <w:sz w:val="28"/>
          <w:szCs w:val="28"/>
          <w:lang w:val="be-BY"/>
        </w:rPr>
        <w:t>р</w:t>
      </w:r>
      <w:r w:rsidRPr="00595BCB">
        <w:rPr>
          <w:sz w:val="28"/>
          <w:szCs w:val="28"/>
          <w:lang w:val="be-BY"/>
        </w:rPr>
        <w:t xml:space="preserve"> издательского центра «Марка»;</w:t>
      </w:r>
    </w:p>
    <w:p w:rsidR="00640EA1" w:rsidRPr="00946B3B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946B3B">
        <w:rPr>
          <w:sz w:val="28"/>
          <w:szCs w:val="28"/>
          <w:lang w:val="be-BY"/>
        </w:rPr>
        <w:t>Корбут Светлан</w:t>
      </w:r>
      <w:r>
        <w:rPr>
          <w:sz w:val="28"/>
          <w:szCs w:val="28"/>
          <w:lang w:val="be-BY"/>
        </w:rPr>
        <w:t>а Сергеевна, оператор</w:t>
      </w:r>
      <w:r w:rsidRPr="00946B3B">
        <w:rPr>
          <w:sz w:val="28"/>
          <w:szCs w:val="28"/>
          <w:lang w:val="be-BY"/>
        </w:rPr>
        <w:t xml:space="preserve"> связи шестого разряда издательского центра «Марка»</w:t>
      </w:r>
      <w:r>
        <w:rPr>
          <w:sz w:val="28"/>
          <w:szCs w:val="28"/>
          <w:lang w:val="be-BY"/>
        </w:rPr>
        <w:t>;</w:t>
      </w:r>
    </w:p>
    <w:p w:rsidR="00640EA1" w:rsidRPr="00595BCB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Соколовск</w:t>
      </w:r>
      <w:r>
        <w:rPr>
          <w:sz w:val="28"/>
          <w:szCs w:val="28"/>
          <w:lang w:val="be-BY"/>
        </w:rPr>
        <w:t>ая</w:t>
      </w:r>
      <w:r w:rsidRPr="00595BCB">
        <w:rPr>
          <w:sz w:val="28"/>
          <w:szCs w:val="28"/>
          <w:lang w:val="be-BY"/>
        </w:rPr>
        <w:t xml:space="preserve"> Оксан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 xml:space="preserve"> Петровн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>, ведущ</w:t>
      </w:r>
      <w:r>
        <w:rPr>
          <w:sz w:val="28"/>
          <w:szCs w:val="28"/>
          <w:lang w:val="be-BY"/>
        </w:rPr>
        <w:t>ий инженер</w:t>
      </w:r>
      <w:r w:rsidRPr="00595BCB">
        <w:rPr>
          <w:sz w:val="28"/>
          <w:szCs w:val="28"/>
          <w:lang w:val="be-BY"/>
        </w:rPr>
        <w:t xml:space="preserve"> отдела распространения маркированной и немаркированной продукции издательского центра «Марка»;</w:t>
      </w:r>
    </w:p>
    <w:p w:rsidR="00640EA1" w:rsidRPr="00595BCB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Сташкевич Светлан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 xml:space="preserve"> Викторовн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>, заведующ</w:t>
      </w:r>
      <w:r>
        <w:rPr>
          <w:sz w:val="28"/>
          <w:szCs w:val="28"/>
          <w:lang w:val="be-BY"/>
        </w:rPr>
        <w:t>ая</w:t>
      </w:r>
      <w:r w:rsidRPr="00595BCB">
        <w:rPr>
          <w:sz w:val="28"/>
          <w:szCs w:val="28"/>
          <w:lang w:val="be-BY"/>
        </w:rPr>
        <w:t xml:space="preserve"> торговым объектом «Почтовый салон» издательского центра «Марка»;</w:t>
      </w:r>
    </w:p>
    <w:p w:rsidR="00640EA1" w:rsidRPr="00595BCB" w:rsidRDefault="00640EA1" w:rsidP="00640EA1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Шипилов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 xml:space="preserve"> Ирин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 xml:space="preserve"> Валерьевн</w:t>
      </w:r>
      <w:r>
        <w:rPr>
          <w:sz w:val="28"/>
          <w:szCs w:val="28"/>
          <w:lang w:val="be-BY"/>
        </w:rPr>
        <w:t>а</w:t>
      </w:r>
      <w:r w:rsidRPr="00595BCB">
        <w:rPr>
          <w:sz w:val="28"/>
          <w:szCs w:val="28"/>
          <w:lang w:val="be-BY"/>
        </w:rPr>
        <w:t>, начал</w:t>
      </w:r>
      <w:r>
        <w:rPr>
          <w:sz w:val="28"/>
          <w:szCs w:val="28"/>
          <w:lang w:val="be-BY"/>
        </w:rPr>
        <w:t>ьник издательского центра «Марка».</w:t>
      </w:r>
    </w:p>
    <w:p w:rsidR="00640EA1" w:rsidRPr="00595BCB" w:rsidRDefault="00640EA1" w:rsidP="00640EA1">
      <w:pPr>
        <w:ind w:firstLine="709"/>
        <w:jc w:val="both"/>
        <w:rPr>
          <w:sz w:val="28"/>
          <w:szCs w:val="28"/>
          <w:lang w:val="be-BY"/>
        </w:rPr>
      </w:pPr>
    </w:p>
    <w:p w:rsidR="008F18CD" w:rsidRPr="00640EA1" w:rsidRDefault="008F18CD">
      <w:pPr>
        <w:rPr>
          <w:lang w:val="be-BY"/>
        </w:rPr>
      </w:pPr>
    </w:p>
    <w:sectPr w:rsidR="008F18CD" w:rsidRPr="00640E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A1"/>
    <w:rsid w:val="00640EA1"/>
    <w:rsid w:val="008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C1DA-CABC-491E-9866-7AB9ABB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2022-03-24T12:10:00Z</dcterms:created>
  <dcterms:modified xsi:type="dcterms:W3CDTF">2022-03-24T12:11:00Z</dcterms:modified>
</cp:coreProperties>
</file>