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6D6A6" w14:textId="77777777" w:rsidR="00691C5E" w:rsidRPr="00326139" w:rsidRDefault="00F11DA8">
      <w:pPr>
        <w:autoSpaceDE w:val="0"/>
        <w:autoSpaceDN w:val="0"/>
        <w:adjustRightInd w:val="0"/>
        <w:ind w:left="4536"/>
        <w:rPr>
          <w:bCs/>
          <w:sz w:val="30"/>
          <w:szCs w:val="30"/>
        </w:rPr>
      </w:pPr>
      <w:r w:rsidRPr="00326139">
        <w:rPr>
          <w:bCs/>
          <w:sz w:val="30"/>
          <w:szCs w:val="30"/>
        </w:rPr>
        <w:t xml:space="preserve">УТВЕРЖДЕНО </w:t>
      </w:r>
    </w:p>
    <w:p w14:paraId="04E574ED" w14:textId="5726F481" w:rsidR="00691C5E" w:rsidRPr="00326139" w:rsidRDefault="00F11DA8">
      <w:pPr>
        <w:autoSpaceDE w:val="0"/>
        <w:autoSpaceDN w:val="0"/>
        <w:adjustRightInd w:val="0"/>
        <w:spacing w:line="240" w:lineRule="auto"/>
        <w:ind w:left="4536"/>
        <w:rPr>
          <w:sz w:val="30"/>
          <w:szCs w:val="30"/>
        </w:rPr>
      </w:pPr>
      <w:r w:rsidRPr="00326139">
        <w:rPr>
          <w:sz w:val="30"/>
          <w:szCs w:val="30"/>
        </w:rPr>
        <w:t xml:space="preserve">Протокол  заседания Секторального совета квалификаций в сфере информационно-коммуникационных технологий и связи при Министерстве связи и информатизации Республики Беларусь </w:t>
      </w:r>
    </w:p>
    <w:p w14:paraId="71C35AAC" w14:textId="17BB7B7A" w:rsidR="00691C5E" w:rsidRPr="00326139" w:rsidRDefault="00F11DA8">
      <w:pPr>
        <w:autoSpaceDE w:val="0"/>
        <w:autoSpaceDN w:val="0"/>
        <w:adjustRightInd w:val="0"/>
        <w:spacing w:line="240" w:lineRule="auto"/>
        <w:ind w:left="4536"/>
        <w:rPr>
          <w:sz w:val="30"/>
          <w:szCs w:val="30"/>
        </w:rPr>
      </w:pPr>
      <w:r w:rsidRPr="00326139">
        <w:rPr>
          <w:sz w:val="30"/>
          <w:szCs w:val="30"/>
        </w:rPr>
        <w:t>от «1</w:t>
      </w:r>
      <w:r w:rsidR="00326139" w:rsidRPr="00326139">
        <w:rPr>
          <w:sz w:val="30"/>
          <w:szCs w:val="30"/>
        </w:rPr>
        <w:t>7</w:t>
      </w:r>
      <w:r w:rsidRPr="00326139">
        <w:rPr>
          <w:sz w:val="30"/>
          <w:szCs w:val="30"/>
        </w:rPr>
        <w:t xml:space="preserve">» </w:t>
      </w:r>
      <w:r w:rsidR="00326139" w:rsidRPr="00326139">
        <w:rPr>
          <w:sz w:val="30"/>
          <w:szCs w:val="30"/>
        </w:rPr>
        <w:t>ноября</w:t>
      </w:r>
      <w:r w:rsidRPr="00326139">
        <w:rPr>
          <w:sz w:val="30"/>
          <w:szCs w:val="30"/>
        </w:rPr>
        <w:t xml:space="preserve">  2021  г.  № 1</w:t>
      </w:r>
    </w:p>
    <w:p w14:paraId="6E7A69A0" w14:textId="77777777" w:rsidR="00691C5E" w:rsidRPr="00326139" w:rsidRDefault="00691C5E">
      <w:pPr>
        <w:autoSpaceDE w:val="0"/>
        <w:autoSpaceDN w:val="0"/>
        <w:adjustRightInd w:val="0"/>
        <w:rPr>
          <w:sz w:val="30"/>
          <w:szCs w:val="30"/>
        </w:rPr>
      </w:pPr>
    </w:p>
    <w:p w14:paraId="693303C0" w14:textId="77777777" w:rsidR="00691C5E" w:rsidRPr="00326139" w:rsidRDefault="00F11DA8">
      <w:pPr>
        <w:spacing w:after="0" w:line="240" w:lineRule="auto"/>
        <w:jc w:val="center"/>
        <w:rPr>
          <w:b/>
          <w:sz w:val="28"/>
          <w:szCs w:val="28"/>
        </w:rPr>
      </w:pPr>
      <w:r w:rsidRPr="00326139">
        <w:rPr>
          <w:b/>
          <w:sz w:val="28"/>
          <w:szCs w:val="28"/>
        </w:rPr>
        <w:t xml:space="preserve"> СЕКТОРАЛЬНАЯ РАМКА КВАЛИФИКАЦИЙ </w:t>
      </w:r>
    </w:p>
    <w:p w14:paraId="6523DADA" w14:textId="77777777" w:rsidR="00691C5E" w:rsidRPr="00326139" w:rsidRDefault="00F11DA8">
      <w:pPr>
        <w:spacing w:after="0" w:line="240" w:lineRule="auto"/>
        <w:jc w:val="center"/>
        <w:rPr>
          <w:b/>
          <w:sz w:val="28"/>
          <w:szCs w:val="28"/>
        </w:rPr>
      </w:pPr>
      <w:r w:rsidRPr="00326139">
        <w:rPr>
          <w:b/>
          <w:sz w:val="28"/>
          <w:szCs w:val="28"/>
        </w:rPr>
        <w:t>В СФЕРЕ ИНФОРМАЦИОННО-КОММУНИКАЦИОННЫХ ТЕХНОЛОГИЙ И СВЯЗИ</w:t>
      </w:r>
    </w:p>
    <w:p w14:paraId="2B8FD1EF" w14:textId="77777777" w:rsidR="00691C5E" w:rsidRPr="00326139" w:rsidRDefault="00691C5E">
      <w:pPr>
        <w:spacing w:after="0" w:line="240" w:lineRule="auto"/>
        <w:jc w:val="center"/>
        <w:rPr>
          <w:b/>
          <w:sz w:val="28"/>
          <w:szCs w:val="28"/>
        </w:rPr>
      </w:pPr>
    </w:p>
    <w:p w14:paraId="47759783" w14:textId="77777777" w:rsidR="00691C5E" w:rsidRPr="00326139" w:rsidRDefault="00691C5E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9180"/>
        <w:gridCol w:w="708"/>
      </w:tblGrid>
      <w:tr w:rsidR="00691C5E" w:rsidRPr="00326139" w14:paraId="0C7B6185" w14:textId="77777777">
        <w:tc>
          <w:tcPr>
            <w:tcW w:w="9180" w:type="dxa"/>
          </w:tcPr>
          <w:p w14:paraId="054266B1" w14:textId="77777777" w:rsidR="00691C5E" w:rsidRPr="00326139" w:rsidRDefault="00F11DA8">
            <w:pPr>
              <w:pStyle w:val="14"/>
            </w:pPr>
            <w:r w:rsidRPr="00326139">
              <w:t>Раздел 1. Общие положения……………………………………………..</w:t>
            </w:r>
          </w:p>
        </w:tc>
        <w:tc>
          <w:tcPr>
            <w:tcW w:w="708" w:type="dxa"/>
          </w:tcPr>
          <w:p w14:paraId="5F6A4F91" w14:textId="77777777" w:rsidR="00691C5E" w:rsidRPr="00326139" w:rsidRDefault="00F11DA8">
            <w:pPr>
              <w:pStyle w:val="14"/>
            </w:pPr>
            <w:r w:rsidRPr="00326139">
              <w:t>2</w:t>
            </w:r>
          </w:p>
        </w:tc>
      </w:tr>
      <w:tr w:rsidR="00691C5E" w:rsidRPr="00326139" w14:paraId="7943BA80" w14:textId="77777777">
        <w:tc>
          <w:tcPr>
            <w:tcW w:w="9180" w:type="dxa"/>
          </w:tcPr>
          <w:p w14:paraId="7458D7BF" w14:textId="77777777" w:rsidR="00691C5E" w:rsidRPr="00326139" w:rsidRDefault="00F11DA8">
            <w:pPr>
              <w:pStyle w:val="14"/>
            </w:pPr>
            <w:r w:rsidRPr="00326139">
              <w:t>Раздел 2. Краткая характеристика сектора «Информационно-коммуникационные технологии и связь», направлений его развития..</w:t>
            </w:r>
          </w:p>
        </w:tc>
        <w:tc>
          <w:tcPr>
            <w:tcW w:w="708" w:type="dxa"/>
          </w:tcPr>
          <w:p w14:paraId="0F59AF94" w14:textId="77777777" w:rsidR="00691C5E" w:rsidRPr="00326139" w:rsidRDefault="00691C5E">
            <w:pPr>
              <w:pStyle w:val="14"/>
            </w:pPr>
          </w:p>
          <w:p w14:paraId="7EB17789" w14:textId="77777777" w:rsidR="00691C5E" w:rsidRPr="00326139" w:rsidRDefault="00F11DA8">
            <w:pPr>
              <w:pStyle w:val="14"/>
            </w:pPr>
            <w:r w:rsidRPr="00326139">
              <w:t>5</w:t>
            </w:r>
          </w:p>
        </w:tc>
      </w:tr>
      <w:tr w:rsidR="00691C5E" w:rsidRPr="00326139" w14:paraId="1E14DBA1" w14:textId="77777777">
        <w:tc>
          <w:tcPr>
            <w:tcW w:w="9180" w:type="dxa"/>
          </w:tcPr>
          <w:p w14:paraId="3656CAE5" w14:textId="77777777" w:rsidR="00691C5E" w:rsidRPr="00326139" w:rsidRDefault="00F11DA8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sz w:val="30"/>
                <w:szCs w:val="30"/>
              </w:rPr>
              <w:t>2.1. Карта сектора</w:t>
            </w:r>
          </w:p>
          <w:p w14:paraId="3AB2798D" w14:textId="77777777" w:rsidR="00691C5E" w:rsidRPr="00326139" w:rsidRDefault="00F11DA8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Распределение профессий рабочих (должностей служащих) по ролям в бизнес-процессе субъектов хозяйствования, а также на межсекторальные (МС) и специфические (СП)………………………...</w:t>
            </w:r>
          </w:p>
        </w:tc>
        <w:tc>
          <w:tcPr>
            <w:tcW w:w="708" w:type="dxa"/>
          </w:tcPr>
          <w:p w14:paraId="6BEDDF33" w14:textId="77777777" w:rsidR="00691C5E" w:rsidRPr="00326139" w:rsidRDefault="00691C5E">
            <w:pPr>
              <w:pStyle w:val="14"/>
            </w:pPr>
          </w:p>
          <w:p w14:paraId="1F98A496" w14:textId="77777777" w:rsidR="00691C5E" w:rsidRPr="00326139" w:rsidRDefault="00691C5E">
            <w:pPr>
              <w:pStyle w:val="14"/>
            </w:pPr>
          </w:p>
          <w:p w14:paraId="3DEEC81D" w14:textId="77777777" w:rsidR="00691C5E" w:rsidRPr="00326139" w:rsidRDefault="00691C5E">
            <w:pPr>
              <w:pStyle w:val="14"/>
            </w:pPr>
          </w:p>
          <w:p w14:paraId="0C7FCE2A" w14:textId="40C30E78" w:rsidR="00691C5E" w:rsidRPr="00326139" w:rsidRDefault="00847C47">
            <w:pPr>
              <w:pStyle w:val="14"/>
            </w:pPr>
            <w:r>
              <w:t>8</w:t>
            </w:r>
          </w:p>
        </w:tc>
      </w:tr>
      <w:tr w:rsidR="00691C5E" w:rsidRPr="00326139" w14:paraId="092915EE" w14:textId="77777777">
        <w:tc>
          <w:tcPr>
            <w:tcW w:w="9180" w:type="dxa"/>
          </w:tcPr>
          <w:p w14:paraId="213A7613" w14:textId="77777777" w:rsidR="00691C5E" w:rsidRPr="00326139" w:rsidRDefault="00F11DA8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sz w:val="30"/>
                <w:szCs w:val="30"/>
              </w:rPr>
              <w:t>2.2. Критерии, используемые для описания квалификаций……….</w:t>
            </w:r>
          </w:p>
        </w:tc>
        <w:tc>
          <w:tcPr>
            <w:tcW w:w="708" w:type="dxa"/>
          </w:tcPr>
          <w:p w14:paraId="5AD06E6C" w14:textId="6570514A" w:rsidR="00691C5E" w:rsidRPr="00326139" w:rsidRDefault="00276237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</w:tr>
      <w:tr w:rsidR="00691C5E" w:rsidRPr="00326139" w14:paraId="32EDC9C1" w14:textId="77777777">
        <w:tc>
          <w:tcPr>
            <w:tcW w:w="9180" w:type="dxa"/>
          </w:tcPr>
          <w:p w14:paraId="083B0622" w14:textId="76E89FAB" w:rsidR="00691C5E" w:rsidRPr="00326139" w:rsidRDefault="00F11DA8" w:rsidP="00276237">
            <w:pPr>
              <w:pStyle w:val="14"/>
            </w:pPr>
            <w:r w:rsidRPr="00326139">
              <w:t>Раздел 3. С</w:t>
            </w:r>
            <w:r w:rsidR="00276237">
              <w:t>екторальная рамка квалификаций</w:t>
            </w:r>
            <w:r w:rsidRPr="00326139">
              <w:t xml:space="preserve"> в сфере информационно-коммуникационных технологий и</w:t>
            </w:r>
            <w:r w:rsidR="00276237">
              <w:t xml:space="preserve">  связи</w:t>
            </w:r>
          </w:p>
        </w:tc>
        <w:tc>
          <w:tcPr>
            <w:tcW w:w="708" w:type="dxa"/>
          </w:tcPr>
          <w:p w14:paraId="5B670271" w14:textId="77777777" w:rsidR="00691C5E" w:rsidRPr="00326139" w:rsidRDefault="00691C5E">
            <w:pPr>
              <w:spacing w:after="0" w:line="240" w:lineRule="auto"/>
              <w:rPr>
                <w:sz w:val="30"/>
                <w:szCs w:val="30"/>
              </w:rPr>
            </w:pPr>
          </w:p>
          <w:p w14:paraId="19D59CD1" w14:textId="62EFCCD7" w:rsidR="00691C5E" w:rsidRPr="00326139" w:rsidRDefault="00F11DA8" w:rsidP="00276237">
            <w:pPr>
              <w:spacing w:after="0" w:line="240" w:lineRule="auto"/>
              <w:rPr>
                <w:sz w:val="30"/>
                <w:szCs w:val="30"/>
              </w:rPr>
            </w:pPr>
            <w:r w:rsidRPr="00326139">
              <w:rPr>
                <w:sz w:val="30"/>
                <w:szCs w:val="30"/>
              </w:rPr>
              <w:t>1</w:t>
            </w:r>
            <w:r w:rsidR="00276237">
              <w:rPr>
                <w:sz w:val="30"/>
                <w:szCs w:val="30"/>
              </w:rPr>
              <w:t>4</w:t>
            </w:r>
          </w:p>
        </w:tc>
      </w:tr>
      <w:tr w:rsidR="00691C5E" w:rsidRPr="00326139" w14:paraId="4953FFB6" w14:textId="77777777">
        <w:trPr>
          <w:trHeight w:val="737"/>
        </w:trPr>
        <w:tc>
          <w:tcPr>
            <w:tcW w:w="9180" w:type="dxa"/>
          </w:tcPr>
          <w:p w14:paraId="6761C40F" w14:textId="77777777" w:rsidR="00691C5E" w:rsidRPr="00326139" w:rsidRDefault="00F11DA8">
            <w:pPr>
              <w:pStyle w:val="ConsPlusNormal"/>
              <w:ind w:firstLine="0"/>
              <w:jc w:val="both"/>
              <w:rPr>
                <w:bCs/>
              </w:rPr>
            </w:pPr>
            <w:r w:rsidRPr="00326139">
              <w:rPr>
                <w:rFonts w:ascii="Times New Roman" w:hAnsi="Times New Roman" w:cs="Times New Roman"/>
                <w:bCs/>
                <w:sz w:val="30"/>
                <w:szCs w:val="30"/>
              </w:rPr>
              <w:t>Карта распределения профессий рабочих (должностей служащих) по секторальным уровням квалификаций………………………………….</w:t>
            </w:r>
          </w:p>
        </w:tc>
        <w:tc>
          <w:tcPr>
            <w:tcW w:w="708" w:type="dxa"/>
          </w:tcPr>
          <w:p w14:paraId="2CAB5036" w14:textId="77777777" w:rsidR="00691C5E" w:rsidRPr="00326139" w:rsidRDefault="00691C5E">
            <w:pPr>
              <w:spacing w:after="0" w:line="240" w:lineRule="auto"/>
              <w:rPr>
                <w:sz w:val="30"/>
                <w:szCs w:val="30"/>
              </w:rPr>
            </w:pPr>
          </w:p>
          <w:p w14:paraId="4330FC83" w14:textId="7283FD9C" w:rsidR="00691C5E" w:rsidRPr="00326139" w:rsidRDefault="00F11DA8" w:rsidP="00276237">
            <w:pPr>
              <w:spacing w:after="0" w:line="240" w:lineRule="auto"/>
              <w:rPr>
                <w:sz w:val="30"/>
                <w:szCs w:val="30"/>
              </w:rPr>
            </w:pPr>
            <w:r w:rsidRPr="00326139">
              <w:rPr>
                <w:sz w:val="30"/>
                <w:szCs w:val="30"/>
              </w:rPr>
              <w:t>2</w:t>
            </w:r>
            <w:r w:rsidR="00276237">
              <w:rPr>
                <w:sz w:val="30"/>
                <w:szCs w:val="30"/>
              </w:rPr>
              <w:t>2</w:t>
            </w:r>
          </w:p>
        </w:tc>
      </w:tr>
      <w:tr w:rsidR="00691C5E" w:rsidRPr="00326139" w14:paraId="16F4FA80" w14:textId="77777777">
        <w:tc>
          <w:tcPr>
            <w:tcW w:w="9180" w:type="dxa"/>
          </w:tcPr>
          <w:p w14:paraId="3685C5F4" w14:textId="77777777" w:rsidR="00691C5E" w:rsidRPr="00326139" w:rsidRDefault="00F11DA8">
            <w:pPr>
              <w:spacing w:after="0" w:line="240" w:lineRule="auto"/>
              <w:jc w:val="both"/>
              <w:rPr>
                <w:bCs/>
              </w:rPr>
            </w:pPr>
            <w:r w:rsidRPr="00326139">
              <w:rPr>
                <w:bCs/>
                <w:sz w:val="30"/>
                <w:szCs w:val="30"/>
              </w:rPr>
              <w:t>Перечень общих профессиональных умений и навыков при осуществлении трудовой деятельности в сфере ИКТ………………….</w:t>
            </w:r>
          </w:p>
        </w:tc>
        <w:tc>
          <w:tcPr>
            <w:tcW w:w="708" w:type="dxa"/>
          </w:tcPr>
          <w:p w14:paraId="4507FD81" w14:textId="77777777" w:rsidR="00691C5E" w:rsidRPr="00326139" w:rsidRDefault="00691C5E">
            <w:pPr>
              <w:spacing w:after="0" w:line="240" w:lineRule="auto"/>
              <w:rPr>
                <w:sz w:val="30"/>
                <w:szCs w:val="30"/>
              </w:rPr>
            </w:pPr>
          </w:p>
          <w:p w14:paraId="5E950BDD" w14:textId="77777777" w:rsidR="00691C5E" w:rsidRPr="00326139" w:rsidRDefault="00F11DA8">
            <w:pPr>
              <w:spacing w:after="0" w:line="240" w:lineRule="auto"/>
              <w:rPr>
                <w:sz w:val="30"/>
                <w:szCs w:val="30"/>
              </w:rPr>
            </w:pPr>
            <w:r w:rsidRPr="00326139">
              <w:rPr>
                <w:sz w:val="30"/>
                <w:szCs w:val="30"/>
              </w:rPr>
              <w:t>26</w:t>
            </w:r>
          </w:p>
        </w:tc>
      </w:tr>
      <w:tr w:rsidR="00691C5E" w:rsidRPr="00326139" w14:paraId="6DD12859" w14:textId="77777777">
        <w:tc>
          <w:tcPr>
            <w:tcW w:w="9180" w:type="dxa"/>
          </w:tcPr>
          <w:p w14:paraId="4F3AB27A" w14:textId="77777777" w:rsidR="00691C5E" w:rsidRPr="00326139" w:rsidRDefault="00F11DA8">
            <w:pPr>
              <w:pStyle w:val="14"/>
            </w:pPr>
            <w:r w:rsidRPr="00326139">
              <w:t>Термины и определения…………………………………………………..</w:t>
            </w:r>
          </w:p>
        </w:tc>
        <w:tc>
          <w:tcPr>
            <w:tcW w:w="708" w:type="dxa"/>
          </w:tcPr>
          <w:p w14:paraId="19DDD215" w14:textId="4CC2A55B" w:rsidR="00691C5E" w:rsidRPr="00326139" w:rsidRDefault="00276237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</w:tr>
      <w:tr w:rsidR="00691C5E" w:rsidRPr="00326139" w14:paraId="78CEF151" w14:textId="77777777">
        <w:tc>
          <w:tcPr>
            <w:tcW w:w="9180" w:type="dxa"/>
          </w:tcPr>
          <w:p w14:paraId="0C05CB6E" w14:textId="77777777" w:rsidR="00691C5E" w:rsidRPr="00326139" w:rsidRDefault="00F11DA8">
            <w:pPr>
              <w:pStyle w:val="14"/>
            </w:pPr>
            <w:r w:rsidRPr="00326139">
              <w:t>Сокращения и обозначения………………………………………………</w:t>
            </w:r>
          </w:p>
        </w:tc>
        <w:tc>
          <w:tcPr>
            <w:tcW w:w="708" w:type="dxa"/>
          </w:tcPr>
          <w:p w14:paraId="555A006B" w14:textId="50C51A75" w:rsidR="00691C5E" w:rsidRPr="00326139" w:rsidRDefault="00276237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  <w:bookmarkStart w:id="0" w:name="_GoBack"/>
            <w:bookmarkEnd w:id="0"/>
          </w:p>
        </w:tc>
      </w:tr>
    </w:tbl>
    <w:p w14:paraId="360CB892" w14:textId="77777777" w:rsidR="00691C5E" w:rsidRPr="00326139" w:rsidRDefault="00691C5E">
      <w:pPr>
        <w:spacing w:after="0" w:line="240" w:lineRule="auto"/>
        <w:ind w:firstLine="708"/>
        <w:jc w:val="center"/>
        <w:rPr>
          <w:b/>
          <w:sz w:val="30"/>
          <w:szCs w:val="30"/>
        </w:rPr>
      </w:pPr>
    </w:p>
    <w:p w14:paraId="21119487" w14:textId="77777777" w:rsidR="00691C5E" w:rsidRPr="00326139" w:rsidRDefault="00F11DA8">
      <w:pPr>
        <w:spacing w:after="0" w:line="240" w:lineRule="auto"/>
        <w:ind w:firstLine="708"/>
        <w:jc w:val="center"/>
        <w:rPr>
          <w:b/>
          <w:sz w:val="30"/>
          <w:szCs w:val="30"/>
        </w:rPr>
      </w:pPr>
      <w:r w:rsidRPr="00326139">
        <w:rPr>
          <w:b/>
          <w:sz w:val="30"/>
          <w:szCs w:val="30"/>
        </w:rPr>
        <w:br w:type="page"/>
      </w:r>
      <w:r w:rsidRPr="00326139">
        <w:rPr>
          <w:b/>
          <w:sz w:val="30"/>
          <w:szCs w:val="30"/>
        </w:rPr>
        <w:lastRenderedPageBreak/>
        <w:t>Раздел 1. ОБЩИЕ ПОЛОЖЕНИЯ</w:t>
      </w:r>
    </w:p>
    <w:p w14:paraId="3A7BD091" w14:textId="77777777" w:rsidR="00691C5E" w:rsidRPr="00326139" w:rsidRDefault="00691C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AFD1621" w14:textId="5E5D36B8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Секторальная рамка квалификаций (</w:t>
      </w:r>
      <w:r w:rsidR="00F55505" w:rsidRPr="00326139">
        <w:rPr>
          <w:sz w:val="30"/>
          <w:szCs w:val="30"/>
        </w:rPr>
        <w:t xml:space="preserve">далее – </w:t>
      </w:r>
      <w:r w:rsidRPr="00326139">
        <w:rPr>
          <w:sz w:val="30"/>
          <w:szCs w:val="30"/>
        </w:rPr>
        <w:t xml:space="preserve">СРК) в сфере информационно-коммуникационных технологий и связи </w:t>
      </w:r>
      <w:r w:rsidR="00F55505" w:rsidRPr="00326139">
        <w:rPr>
          <w:sz w:val="30"/>
          <w:szCs w:val="30"/>
        </w:rPr>
        <w:t xml:space="preserve">(далее – ИКТ) </w:t>
      </w:r>
      <w:r w:rsidRPr="00326139">
        <w:rPr>
          <w:sz w:val="30"/>
          <w:szCs w:val="30"/>
        </w:rPr>
        <w:t>разработана в</w:t>
      </w:r>
      <w:r w:rsidRPr="00326139">
        <w:rPr>
          <w:sz w:val="30"/>
          <w:szCs w:val="30"/>
          <w:lang w:eastAsia="ru-RU"/>
        </w:rPr>
        <w:t xml:space="preserve"> целях определения единых требований к квалификациям в виде признанных освоенных знаний, умений и полученного опыта, подтвержденных установленными законодательством видами документов, необходимым для осуществления трудовой деятельности </w:t>
      </w:r>
      <w:r w:rsidRPr="00326139">
        <w:rPr>
          <w:sz w:val="30"/>
          <w:szCs w:val="30"/>
        </w:rPr>
        <w:t xml:space="preserve">в сфере </w:t>
      </w:r>
      <w:r w:rsidR="002D7A15" w:rsidRPr="00326139">
        <w:rPr>
          <w:sz w:val="30"/>
          <w:szCs w:val="30"/>
        </w:rPr>
        <w:t>ИКТ</w:t>
      </w:r>
      <w:r w:rsidRPr="00326139">
        <w:rPr>
          <w:sz w:val="30"/>
          <w:szCs w:val="30"/>
        </w:rPr>
        <w:t xml:space="preserve"> с учетом тенденций развития соответствующего сектора экономики.</w:t>
      </w:r>
    </w:p>
    <w:p w14:paraId="1A46C675" w14:textId="77777777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Основные задачи СРК:</w:t>
      </w:r>
    </w:p>
    <w:p w14:paraId="28384182" w14:textId="12A93C24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 xml:space="preserve">распределение по уровням квалификации </w:t>
      </w:r>
      <w:r w:rsidR="00B41D36" w:rsidRPr="00326139">
        <w:rPr>
          <w:sz w:val="30"/>
          <w:szCs w:val="30"/>
        </w:rPr>
        <w:t xml:space="preserve">обобщенных </w:t>
      </w:r>
      <w:r w:rsidRPr="00326139">
        <w:rPr>
          <w:sz w:val="30"/>
          <w:szCs w:val="30"/>
        </w:rPr>
        <w:t xml:space="preserve">трудовых </w:t>
      </w:r>
      <w:r w:rsidR="00B41D36" w:rsidRPr="00326139">
        <w:rPr>
          <w:sz w:val="30"/>
          <w:szCs w:val="30"/>
        </w:rPr>
        <w:t xml:space="preserve">(трудовых) </w:t>
      </w:r>
      <w:r w:rsidRPr="00326139">
        <w:rPr>
          <w:sz w:val="30"/>
          <w:szCs w:val="30"/>
        </w:rPr>
        <w:t>функций</w:t>
      </w:r>
      <w:r w:rsidR="00B41D36" w:rsidRPr="00326139">
        <w:rPr>
          <w:sz w:val="30"/>
          <w:szCs w:val="30"/>
        </w:rPr>
        <w:t>, выполняем</w:t>
      </w:r>
      <w:r w:rsidR="005407CD" w:rsidRPr="00326139">
        <w:rPr>
          <w:sz w:val="30"/>
          <w:szCs w:val="30"/>
        </w:rPr>
        <w:t>ых работниками сферы ИКТ в рамках</w:t>
      </w:r>
      <w:r w:rsidRPr="00326139">
        <w:rPr>
          <w:sz w:val="30"/>
          <w:szCs w:val="30"/>
        </w:rPr>
        <w:t xml:space="preserve"> профессий рабочих (должностей служащих);</w:t>
      </w:r>
    </w:p>
    <w:p w14:paraId="1135EB40" w14:textId="77777777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определение межотраслевых (межсекторальных) связей через смежные виды занятий (профессии рабочих (должности служащих)) посредством разработки карты сектора.</w:t>
      </w:r>
    </w:p>
    <w:p w14:paraId="5C8EB39D" w14:textId="77777777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326139">
        <w:rPr>
          <w:sz w:val="30"/>
          <w:szCs w:val="30"/>
          <w:lang w:eastAsia="ru-RU"/>
        </w:rPr>
        <w:t>Сопоставимость уровней квалификаций СРК с  соответствии с уровнями квалификации для разработки профессиональных стандартов, утвержденными приказом Министерства труда и социальной защиты Республики Беларусь от 14 февраля 2020 г. № 20 и отраженными в приложении 1 к Рекомендациям по процедуре и критериям соотнесения трудовых функций, представленных в профессиональном стандарте, обеспечивается единой методологией применения дескрипторов.</w:t>
      </w:r>
    </w:p>
    <w:p w14:paraId="698D852B" w14:textId="77777777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326139">
        <w:rPr>
          <w:sz w:val="30"/>
          <w:szCs w:val="30"/>
        </w:rPr>
        <w:t xml:space="preserve"> СРК предназначена для использования </w:t>
      </w:r>
      <w:r w:rsidRPr="00326139">
        <w:rPr>
          <w:sz w:val="30"/>
          <w:szCs w:val="30"/>
          <w:lang w:eastAsia="ru-RU"/>
        </w:rPr>
        <w:t xml:space="preserve">участвующими в совершенствовании национальной системы квалификаций </w:t>
      </w:r>
      <w:r w:rsidRPr="00326139">
        <w:rPr>
          <w:sz w:val="30"/>
          <w:szCs w:val="30"/>
        </w:rPr>
        <w:t xml:space="preserve">различными субъектами рынка труда и системой образования. </w:t>
      </w:r>
    </w:p>
    <w:p w14:paraId="47D8394E" w14:textId="3F42B201" w:rsidR="003E478B" w:rsidRPr="00326139" w:rsidRDefault="003E478B" w:rsidP="003E478B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 xml:space="preserve">Вид трудовой деятельности, применительно к целям и задачам разработанной СРК, представляет совокупность связанных между собой обобщенных трудовых функций, складывающихся в сфере </w:t>
      </w:r>
      <w:r w:rsidR="00F11DA8" w:rsidRPr="00326139">
        <w:rPr>
          <w:sz w:val="30"/>
          <w:szCs w:val="30"/>
        </w:rPr>
        <w:t>ИКТ</w:t>
      </w:r>
      <w:r w:rsidRPr="00326139">
        <w:rPr>
          <w:sz w:val="30"/>
          <w:szCs w:val="30"/>
        </w:rPr>
        <w:t xml:space="preserve"> (электросвязи и постовой связи), характеризующаяся наличием одного (нескольких) одинаковых признаков в виде объектов труда, средств труда, технологий  и т.д. </w:t>
      </w:r>
    </w:p>
    <w:p w14:paraId="693736FF" w14:textId="0174D965" w:rsidR="00691C5E" w:rsidRPr="00326139" w:rsidRDefault="00F11DA8" w:rsidP="003E478B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 xml:space="preserve"> Сфера ИКТ для целей разработки СРК охватывает виды профессиональной деятельности, требующие знаний в области технологий функционирования и развития сетей электросвязи, разработки оборудования, проектирования, строительств, эксплуатации и обслуживания оборудования сетей и объектов электросвязи, а также централизованного управления радиочастотным спектром. Также в данную сферу входят профессиональные виды деятельности, </w:t>
      </w:r>
      <w:r w:rsidRPr="00326139">
        <w:rPr>
          <w:sz w:val="30"/>
          <w:szCs w:val="30"/>
        </w:rPr>
        <w:lastRenderedPageBreak/>
        <w:t xml:space="preserve">обеспечивающие технологический комплекс по организации и предоставлению услуг почтовой связи. </w:t>
      </w:r>
    </w:p>
    <w:p w14:paraId="0645C243" w14:textId="77777777" w:rsidR="00691C5E" w:rsidRPr="00326139" w:rsidRDefault="0069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30"/>
          <w:szCs w:val="30"/>
          <w:lang w:eastAsia="ru-RU"/>
        </w:rPr>
      </w:pPr>
    </w:p>
    <w:p w14:paraId="3D3A2DDA" w14:textId="7AC4A086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30"/>
          <w:szCs w:val="30"/>
          <w:lang w:eastAsia="ru-RU"/>
        </w:rPr>
      </w:pPr>
      <w:r w:rsidRPr="00326139">
        <w:rPr>
          <w:b/>
          <w:sz w:val="30"/>
          <w:szCs w:val="30"/>
          <w:lang w:eastAsia="ru-RU"/>
        </w:rPr>
        <w:t xml:space="preserve">Коды и наименования </w:t>
      </w:r>
      <w:bookmarkStart w:id="1" w:name="_Hlk82088531"/>
      <w:r w:rsidRPr="00326139">
        <w:rPr>
          <w:b/>
          <w:sz w:val="30"/>
          <w:szCs w:val="30"/>
          <w:lang w:eastAsia="ru-RU"/>
        </w:rPr>
        <w:t>классификационных групп видов экономической деятельности согласно ОКЭД</w:t>
      </w:r>
      <w:bookmarkEnd w:id="1"/>
      <w:r w:rsidRPr="00326139">
        <w:rPr>
          <w:b/>
          <w:sz w:val="30"/>
          <w:szCs w:val="30"/>
          <w:lang w:eastAsia="ru-RU"/>
        </w:rPr>
        <w:t>, на которые распространяется СРК:</w:t>
      </w:r>
    </w:p>
    <w:p w14:paraId="7BFDCFCB" w14:textId="77777777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326139">
        <w:rPr>
          <w:sz w:val="30"/>
          <w:szCs w:val="30"/>
          <w:lang w:eastAsia="ru-RU"/>
        </w:rPr>
        <w:t>Секция Н. Транспортная деятельность, складирование, почтовая и курьерская деятельность.</w:t>
      </w:r>
    </w:p>
    <w:p w14:paraId="5319A983" w14:textId="77777777" w:rsidR="00691C5E" w:rsidRPr="00326139" w:rsidRDefault="00F11DA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6139">
        <w:rPr>
          <w:rFonts w:ascii="Times New Roman" w:hAnsi="Times New Roman" w:cs="Times New Roman"/>
          <w:sz w:val="30"/>
          <w:szCs w:val="30"/>
        </w:rPr>
        <w:t>Раздел 53.</w:t>
      </w:r>
      <w:r w:rsidRPr="00326139">
        <w:rPr>
          <w:rFonts w:ascii="Times New Roman" w:hAnsi="Times New Roman"/>
          <w:sz w:val="30"/>
          <w:szCs w:val="30"/>
        </w:rPr>
        <w:t xml:space="preserve"> П</w:t>
      </w:r>
      <w:r w:rsidRPr="00326139">
        <w:rPr>
          <w:rFonts w:ascii="Times New Roman" w:hAnsi="Times New Roman" w:cs="Times New Roman"/>
          <w:sz w:val="30"/>
          <w:szCs w:val="30"/>
        </w:rPr>
        <w:t>очтовая и курьерская деятельность.</w:t>
      </w:r>
    </w:p>
    <w:p w14:paraId="1A88EFB8" w14:textId="77777777" w:rsidR="00691C5E" w:rsidRPr="00326139" w:rsidRDefault="00F11DA8">
      <w:pPr>
        <w:pStyle w:val="af9"/>
        <w:ind w:firstLine="709"/>
        <w:rPr>
          <w:sz w:val="30"/>
          <w:szCs w:val="30"/>
        </w:rPr>
      </w:pPr>
      <w:r w:rsidRPr="00326139">
        <w:rPr>
          <w:sz w:val="30"/>
          <w:szCs w:val="30"/>
        </w:rPr>
        <w:t>Секция J. Информация и связь.</w:t>
      </w:r>
    </w:p>
    <w:p w14:paraId="12611341" w14:textId="77777777" w:rsidR="00691C5E" w:rsidRPr="00326139" w:rsidRDefault="00F11DA8">
      <w:pPr>
        <w:pStyle w:val="af9"/>
        <w:ind w:firstLine="709"/>
        <w:rPr>
          <w:sz w:val="30"/>
          <w:szCs w:val="30"/>
        </w:rPr>
      </w:pPr>
      <w:r w:rsidRPr="00326139">
        <w:rPr>
          <w:sz w:val="30"/>
          <w:szCs w:val="30"/>
        </w:rPr>
        <w:t>Подсекция JB. Деятельность в области телекоммуникаций.</w:t>
      </w:r>
    </w:p>
    <w:p w14:paraId="312C5AF0" w14:textId="77777777" w:rsidR="00691C5E" w:rsidRPr="00326139" w:rsidRDefault="00F11DA8">
      <w:pPr>
        <w:pStyle w:val="af9"/>
        <w:ind w:firstLine="709"/>
        <w:rPr>
          <w:sz w:val="30"/>
          <w:szCs w:val="30"/>
        </w:rPr>
      </w:pPr>
      <w:r w:rsidRPr="00326139">
        <w:rPr>
          <w:sz w:val="30"/>
          <w:szCs w:val="30"/>
        </w:rPr>
        <w:t>Раздел 61. Деятельность в области телекоммуникаций:</w:t>
      </w:r>
    </w:p>
    <w:p w14:paraId="0DA9771E" w14:textId="77777777" w:rsidR="00691C5E" w:rsidRPr="00326139" w:rsidRDefault="00F11DA8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326139">
        <w:rPr>
          <w:rFonts w:ascii="Times New Roman" w:hAnsi="Times New Roman" w:cs="Times New Roman"/>
          <w:sz w:val="30"/>
          <w:szCs w:val="30"/>
        </w:rPr>
        <w:t>Группа 611 – деятельность в области проводной связи,</w:t>
      </w:r>
    </w:p>
    <w:p w14:paraId="394B69C7" w14:textId="77777777" w:rsidR="00691C5E" w:rsidRPr="00326139" w:rsidRDefault="00F11DA8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326139">
        <w:rPr>
          <w:rFonts w:ascii="Times New Roman" w:hAnsi="Times New Roman" w:cs="Times New Roman"/>
          <w:sz w:val="30"/>
          <w:szCs w:val="30"/>
        </w:rPr>
        <w:t>Группа 612 – деятельность в области беспроводной связи,</w:t>
      </w:r>
    </w:p>
    <w:p w14:paraId="1D25D3C2" w14:textId="77777777" w:rsidR="00691C5E" w:rsidRPr="00326139" w:rsidRDefault="00F11DA8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326139">
        <w:rPr>
          <w:rFonts w:ascii="Times New Roman" w:hAnsi="Times New Roman" w:cs="Times New Roman"/>
          <w:sz w:val="30"/>
          <w:szCs w:val="30"/>
        </w:rPr>
        <w:t>Группа 613 – деятельность в области спутниковой связи,</w:t>
      </w:r>
    </w:p>
    <w:p w14:paraId="4F39727F" w14:textId="77777777" w:rsidR="00691C5E" w:rsidRPr="00326139" w:rsidRDefault="00F11DA8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326139">
        <w:rPr>
          <w:rFonts w:ascii="Times New Roman" w:hAnsi="Times New Roman" w:cs="Times New Roman"/>
          <w:sz w:val="30"/>
          <w:szCs w:val="30"/>
        </w:rPr>
        <w:t>Группа 619 – прочая деятельность в области телекоммуникаций.</w:t>
      </w:r>
    </w:p>
    <w:p w14:paraId="69EA54BD" w14:textId="77777777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Подсекция JC. Информационные технологии и деятельность в области информационного обслуживания.</w:t>
      </w:r>
    </w:p>
    <w:p w14:paraId="5DC1D85C" w14:textId="644F34A8" w:rsidR="00691C5E" w:rsidRPr="00326139" w:rsidRDefault="00F11DA8">
      <w:pPr>
        <w:pStyle w:val="af9"/>
        <w:ind w:firstLine="709"/>
        <w:rPr>
          <w:sz w:val="30"/>
          <w:szCs w:val="30"/>
        </w:rPr>
      </w:pPr>
      <w:r w:rsidRPr="00326139">
        <w:rPr>
          <w:sz w:val="30"/>
          <w:szCs w:val="30"/>
        </w:rPr>
        <w:t>Раздел 62. Компьютерное программирование, консультационные и другие сопутствующие услуги.</w:t>
      </w:r>
    </w:p>
    <w:p w14:paraId="70962B5E" w14:textId="77777777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Раздел 63. Деятельность в области информационного обслуживания:</w:t>
      </w:r>
    </w:p>
    <w:p w14:paraId="4C0AAF35" w14:textId="77777777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326139">
        <w:rPr>
          <w:sz w:val="30"/>
          <w:szCs w:val="30"/>
        </w:rPr>
        <w:t xml:space="preserve">Группа 631 – обработка данных, </w:t>
      </w:r>
      <w:r w:rsidRPr="00326139">
        <w:rPr>
          <w:bCs/>
          <w:sz w:val="30"/>
          <w:szCs w:val="30"/>
          <w:lang w:eastAsia="ru-RU"/>
        </w:rPr>
        <w:t>предоставление услуг по размещению информации и связанная с этим деятельность; деятельность веб-порталов.</w:t>
      </w:r>
    </w:p>
    <w:p w14:paraId="50F05A0C" w14:textId="77777777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326139">
        <w:rPr>
          <w:sz w:val="30"/>
          <w:szCs w:val="30"/>
          <w:lang w:eastAsia="ru-RU"/>
        </w:rPr>
        <w:t xml:space="preserve">Секция </w:t>
      </w:r>
      <w:r w:rsidRPr="00326139">
        <w:rPr>
          <w:sz w:val="30"/>
          <w:szCs w:val="30"/>
          <w:lang w:val="en-US" w:eastAsia="ru-RU"/>
        </w:rPr>
        <w:t>F</w:t>
      </w:r>
      <w:r w:rsidRPr="00326139">
        <w:rPr>
          <w:sz w:val="30"/>
          <w:szCs w:val="30"/>
          <w:lang w:eastAsia="ru-RU"/>
        </w:rPr>
        <w:t>. Строительство.</w:t>
      </w:r>
    </w:p>
    <w:p w14:paraId="2FBB5760" w14:textId="77777777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Раздел 42. Гражданское строительство:</w:t>
      </w:r>
    </w:p>
    <w:p w14:paraId="4113CF9F" w14:textId="77777777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Группа 422 – строительство распределительных инженерных сооружений,</w:t>
      </w:r>
    </w:p>
    <w:p w14:paraId="3010E71F" w14:textId="27E4E78F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Класс 4222 – с</w:t>
      </w:r>
      <w:r w:rsidRPr="00326139">
        <w:rPr>
          <w:bCs/>
          <w:sz w:val="30"/>
          <w:szCs w:val="30"/>
        </w:rPr>
        <w:t>троительство линий электропередач и телекоммуникаций,</w:t>
      </w:r>
    </w:p>
    <w:p w14:paraId="137F5A5E" w14:textId="77777777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Подкласс 42222 – с</w:t>
      </w:r>
      <w:r w:rsidRPr="00326139">
        <w:rPr>
          <w:bCs/>
          <w:sz w:val="30"/>
          <w:szCs w:val="30"/>
        </w:rPr>
        <w:t>троительство линий электропередач и телекоммуникаций (</w:t>
      </w:r>
      <w:r w:rsidRPr="00326139">
        <w:rPr>
          <w:sz w:val="30"/>
          <w:szCs w:val="30"/>
        </w:rPr>
        <w:t>в части строительства дальних, городских и местных линий связи).</w:t>
      </w:r>
    </w:p>
    <w:p w14:paraId="17BA9447" w14:textId="77777777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30"/>
          <w:szCs w:val="30"/>
          <w:lang w:eastAsia="ru-RU"/>
        </w:rPr>
      </w:pPr>
      <w:bookmarkStart w:id="2" w:name="_Hlk82088570"/>
      <w:r w:rsidRPr="00326139">
        <w:rPr>
          <w:b/>
          <w:sz w:val="30"/>
          <w:szCs w:val="30"/>
          <w:lang w:eastAsia="ru-RU"/>
        </w:rPr>
        <w:br w:type="page"/>
      </w:r>
      <w:r w:rsidRPr="00326139">
        <w:rPr>
          <w:b/>
          <w:sz w:val="30"/>
          <w:szCs w:val="30"/>
          <w:lang w:eastAsia="ru-RU"/>
        </w:rPr>
        <w:lastRenderedPageBreak/>
        <w:t>Коды и наименования начальных групп занятий согласно ОКЗ (</w:t>
      </w:r>
      <w:hyperlink r:id="rId9" w:history="1">
        <w:r w:rsidRPr="00326139">
          <w:rPr>
            <w:b/>
            <w:sz w:val="30"/>
            <w:szCs w:val="30"/>
            <w:lang w:eastAsia="ru-RU"/>
          </w:rPr>
          <w:t>ОКРБ</w:t>
        </w:r>
      </w:hyperlink>
      <w:r w:rsidRPr="00326139">
        <w:rPr>
          <w:b/>
          <w:sz w:val="30"/>
          <w:szCs w:val="30"/>
          <w:lang w:eastAsia="ru-RU"/>
        </w:rPr>
        <w:t xml:space="preserve"> 014-2017</w:t>
      </w:r>
      <w:bookmarkEnd w:id="2"/>
      <w:r w:rsidRPr="00326139">
        <w:rPr>
          <w:b/>
          <w:sz w:val="30"/>
          <w:szCs w:val="30"/>
          <w:lang w:eastAsia="ru-RU"/>
        </w:rPr>
        <w:t>), в состав которых входят наименования профессий рабочих (должностей служащих), используемых в виде трудовой деятельности, для которого разрабатывается СРК:</w:t>
      </w:r>
    </w:p>
    <w:p w14:paraId="6BD7303F" w14:textId="77777777" w:rsidR="00691C5E" w:rsidRPr="00326139" w:rsidRDefault="00F11DA8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326139">
        <w:rPr>
          <w:rFonts w:eastAsia="Times New Roman"/>
          <w:sz w:val="30"/>
          <w:szCs w:val="30"/>
          <w:lang w:eastAsia="ru-RU"/>
        </w:rPr>
        <w:t>2151 – инженеры-электрики (энергетики) (инженеры по ремонту и обслуживанию электропитающих установок связи, электромеханик средств радио и телевидения);</w:t>
      </w:r>
    </w:p>
    <w:p w14:paraId="3962D387" w14:textId="77777777" w:rsidR="00691C5E" w:rsidRPr="00326139" w:rsidRDefault="00F11DA8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326139">
        <w:rPr>
          <w:rFonts w:eastAsia="Times New Roman"/>
          <w:sz w:val="30"/>
          <w:szCs w:val="30"/>
          <w:lang w:eastAsia="ru-RU"/>
        </w:rPr>
        <w:t>2153 – инженеры по телекоммуникациям;</w:t>
      </w:r>
    </w:p>
    <w:p w14:paraId="1F59B896" w14:textId="77777777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326139">
        <w:rPr>
          <w:sz w:val="30"/>
          <w:szCs w:val="30"/>
          <w:lang w:eastAsia="ru-RU"/>
        </w:rPr>
        <w:t xml:space="preserve">2434 </w:t>
      </w:r>
      <w:r w:rsidRPr="00326139">
        <w:rPr>
          <w:rFonts w:eastAsia="Times New Roman"/>
          <w:sz w:val="30"/>
          <w:szCs w:val="30"/>
          <w:lang w:eastAsia="ru-RU"/>
        </w:rPr>
        <w:t>–</w:t>
      </w:r>
      <w:r w:rsidRPr="00326139">
        <w:rPr>
          <w:sz w:val="30"/>
          <w:szCs w:val="30"/>
          <w:lang w:eastAsia="ru-RU"/>
        </w:rPr>
        <w:t xml:space="preserve"> специалисты-профессионалы по сбыту продукции информационно-коммуникационных технологий;</w:t>
      </w:r>
    </w:p>
    <w:p w14:paraId="500B2477" w14:textId="77777777" w:rsidR="00691C5E" w:rsidRPr="00326139" w:rsidRDefault="00F11DA8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326139">
        <w:rPr>
          <w:rFonts w:eastAsia="Times New Roman"/>
          <w:sz w:val="30"/>
          <w:szCs w:val="30"/>
          <w:lang w:eastAsia="ru-RU"/>
        </w:rPr>
        <w:t>2529 – специалисты-профессионалы по базам данных и сетям, не вошедшие в другие начальные группы;</w:t>
      </w:r>
    </w:p>
    <w:p w14:paraId="5682B821" w14:textId="77777777" w:rsidR="00691C5E" w:rsidRPr="00326139" w:rsidRDefault="00F11DA8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326139">
        <w:rPr>
          <w:rFonts w:eastAsia="Times New Roman"/>
          <w:sz w:val="30"/>
          <w:szCs w:val="30"/>
          <w:lang w:eastAsia="ru-RU"/>
        </w:rPr>
        <w:t>3512 – специалисты (техники) по поддержке пользователей информационно-коммуникационных технологий;</w:t>
      </w:r>
    </w:p>
    <w:p w14:paraId="6FDEAE17" w14:textId="77777777" w:rsidR="00691C5E" w:rsidRPr="00326139" w:rsidRDefault="00F11DA8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326139">
        <w:rPr>
          <w:rFonts w:eastAsia="Times New Roman"/>
          <w:sz w:val="30"/>
          <w:szCs w:val="30"/>
          <w:lang w:eastAsia="ru-RU"/>
        </w:rPr>
        <w:t>3522 – специалисты (техники) по телекоммуникационному оборудованию;</w:t>
      </w:r>
    </w:p>
    <w:p w14:paraId="4CC99BF8" w14:textId="77777777" w:rsidR="00691C5E" w:rsidRPr="00326139" w:rsidRDefault="00F11DA8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326139">
        <w:rPr>
          <w:rFonts w:eastAsia="Times New Roman"/>
          <w:sz w:val="30"/>
          <w:szCs w:val="30"/>
          <w:lang w:eastAsia="ru-RU"/>
        </w:rPr>
        <w:t>4211 – кассиры банков и работники подобных занятий;</w:t>
      </w:r>
    </w:p>
    <w:p w14:paraId="6D715D6C" w14:textId="77777777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326139">
        <w:rPr>
          <w:sz w:val="30"/>
          <w:szCs w:val="30"/>
          <w:lang w:eastAsia="ru-RU"/>
        </w:rPr>
        <w:t>4222</w:t>
      </w:r>
      <w:r w:rsidRPr="00326139">
        <w:rPr>
          <w:rFonts w:eastAsia="Times New Roman"/>
          <w:sz w:val="30"/>
          <w:szCs w:val="30"/>
          <w:lang w:eastAsia="ru-RU"/>
        </w:rPr>
        <w:t>– р</w:t>
      </w:r>
      <w:r w:rsidRPr="00326139">
        <w:rPr>
          <w:sz w:val="30"/>
          <w:szCs w:val="30"/>
          <w:lang w:eastAsia="ru-RU"/>
        </w:rPr>
        <w:t>аботники по информированию клиентов с использованием телефонной, электронной или иных средств связи;</w:t>
      </w:r>
    </w:p>
    <w:p w14:paraId="3119DA64" w14:textId="77777777" w:rsidR="00691C5E" w:rsidRPr="00326139" w:rsidRDefault="00F11DA8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326139">
        <w:rPr>
          <w:rFonts w:eastAsia="Times New Roman"/>
          <w:sz w:val="30"/>
          <w:szCs w:val="30"/>
          <w:lang w:eastAsia="ru-RU"/>
        </w:rPr>
        <w:t>4223 – телефонисты, телеграфисты и работники подобных занятий;</w:t>
      </w:r>
    </w:p>
    <w:p w14:paraId="47DC065E" w14:textId="77777777" w:rsidR="00691C5E" w:rsidRPr="00326139" w:rsidRDefault="00F11DA8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326139">
        <w:rPr>
          <w:rFonts w:eastAsia="Times New Roman"/>
          <w:sz w:val="30"/>
          <w:szCs w:val="30"/>
          <w:lang w:eastAsia="ru-RU"/>
        </w:rPr>
        <w:t>4412 – работники почтовых служб;</w:t>
      </w:r>
    </w:p>
    <w:p w14:paraId="5EED2E65" w14:textId="77777777" w:rsidR="00691C5E" w:rsidRPr="00326139" w:rsidRDefault="00F11DA8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326139">
        <w:rPr>
          <w:rFonts w:eastAsia="Times New Roman"/>
          <w:sz w:val="30"/>
          <w:szCs w:val="30"/>
          <w:lang w:eastAsia="ru-RU"/>
        </w:rPr>
        <w:t>7413 – электромонтеры линий электропередачи (кабельщики-спайщики);</w:t>
      </w:r>
    </w:p>
    <w:p w14:paraId="4C19C842" w14:textId="77777777" w:rsidR="00691C5E" w:rsidRPr="00326139" w:rsidRDefault="00F11DA8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326139">
        <w:rPr>
          <w:rFonts w:eastAsia="Times New Roman"/>
          <w:sz w:val="30"/>
          <w:szCs w:val="30"/>
          <w:lang w:eastAsia="ru-RU"/>
        </w:rPr>
        <w:t>7422 – монтажники и ремонтники по обслуживанию оборудования информационных и коммуникационных технологий.</w:t>
      </w:r>
    </w:p>
    <w:p w14:paraId="14247794" w14:textId="77777777" w:rsidR="00691C5E" w:rsidRPr="00326139" w:rsidRDefault="00F11DA8">
      <w:pPr>
        <w:autoSpaceDE w:val="0"/>
        <w:autoSpaceDN w:val="0"/>
        <w:adjustRightInd w:val="0"/>
        <w:spacing w:after="0" w:line="240" w:lineRule="auto"/>
        <w:jc w:val="center"/>
        <w:rPr>
          <w:b/>
          <w:sz w:val="30"/>
          <w:szCs w:val="30"/>
          <w:lang w:eastAsia="ru-RU"/>
        </w:rPr>
      </w:pPr>
      <w:r w:rsidRPr="00326139">
        <w:rPr>
          <w:b/>
          <w:sz w:val="30"/>
          <w:szCs w:val="30"/>
          <w:lang w:eastAsia="ru-RU"/>
        </w:rPr>
        <w:br w:type="page"/>
      </w:r>
      <w:r w:rsidRPr="00326139">
        <w:rPr>
          <w:b/>
          <w:sz w:val="30"/>
          <w:szCs w:val="30"/>
          <w:lang w:eastAsia="ru-RU"/>
        </w:rPr>
        <w:lastRenderedPageBreak/>
        <w:t>Раздел 2. КРАТКАЯ ХАРАКТЕРИСТИКА СЕКТОРА «ИНФОРМАЦИОННО-КОММУНИКАЦИОННЫЕ ТЕХНОЛОГИИ И СВЯЗЬ», НАПРАВЛЕНИЙ ЕГО РАЗВИТИЯ</w:t>
      </w:r>
    </w:p>
    <w:p w14:paraId="560C15F2" w14:textId="77777777" w:rsidR="00691C5E" w:rsidRPr="00326139" w:rsidRDefault="0069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</w:p>
    <w:p w14:paraId="28B2D30F" w14:textId="53561ED1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326139">
        <w:rPr>
          <w:sz w:val="30"/>
          <w:szCs w:val="30"/>
        </w:rPr>
        <w:t xml:space="preserve">Под сектором экономики для целей применения настоящей СРК понимается </w:t>
      </w:r>
      <w:r w:rsidRPr="00326139">
        <w:rPr>
          <w:sz w:val="30"/>
          <w:szCs w:val="30"/>
          <w:lang w:eastAsia="ru-RU"/>
        </w:rPr>
        <w:t xml:space="preserve">совокупность </w:t>
      </w:r>
      <w:r w:rsidRPr="00326139">
        <w:rPr>
          <w:sz w:val="30"/>
          <w:szCs w:val="30"/>
        </w:rPr>
        <w:t>с</w:t>
      </w:r>
      <w:r w:rsidRPr="00326139">
        <w:rPr>
          <w:sz w:val="30"/>
          <w:szCs w:val="30"/>
          <w:lang w:eastAsia="ru-RU"/>
        </w:rPr>
        <w:t xml:space="preserve">убъектов хозяйствования (предприятия, их объединения, организации любых организационно-правовых форм, граждане, осуществляющие предпринимательскую деятельность без образования юридического лица), основным видом экономической деятельности которых являются виды, входящие в собирательную группировку, курируемую Министерством связи и информатизации Республики Беларусь </w:t>
      </w:r>
    </w:p>
    <w:p w14:paraId="6F57C0BC" w14:textId="77777777" w:rsidR="00691C5E" w:rsidRPr="00326139" w:rsidRDefault="00F11DA8">
      <w:pPr>
        <w:spacing w:after="0" w:line="240" w:lineRule="auto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 xml:space="preserve">В Республике Беларусь сформирована основа информационного общества, определены стратегические направления его развития, заложена правовая основа информатизации и цифровизации экономики, развивается и совершенствуется национальная информационно-коммуникационная инфраструктура, позволяющая оказывать новые информационные услуги, а также услуги электросвязи и почтовой связи. Информационно-коммуникационные технологии масштабнее и активнее используются в государственном управлении, социальной сфере, во всех отраслях экономики, повседневной жизни населения. </w:t>
      </w:r>
    </w:p>
    <w:p w14:paraId="1489E7C8" w14:textId="6C8A89CE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Сектор ИКТ демонстрирует устойчивую тенденцию к расширению. В данном секторе экономики функционируют более 5,3 тысяч субъектов хозяйствования, количество занятых работников составляет 118,8 тысяч человек. Доля валовой добавленной стоимости сектора ИКТ в валовом внутреннем продукте возросла с 4,5 процентов в 2016 году до 7,4 процентов в 2020 году.</w:t>
      </w:r>
    </w:p>
    <w:p w14:paraId="098DA453" w14:textId="77777777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326139">
        <w:rPr>
          <w:sz w:val="30"/>
          <w:szCs w:val="30"/>
          <w:lang w:eastAsia="ru-RU"/>
        </w:rPr>
        <w:t>На период до 2025 года в республике взят курс на внедрение информационно-коммуникационных и передовых производственных технологий во все сферы жизнедеятельности. Целевым ориентиром является доля сектора информационно-коммуникационных технологий в ВВП страны - не менее 7,5 процента в 2025 году.</w:t>
      </w:r>
    </w:p>
    <w:p w14:paraId="19E5AE44" w14:textId="19D58C10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  <w:lang w:eastAsia="ru-RU"/>
        </w:rPr>
        <w:t xml:space="preserve">Основными целями развития сектора на перспективу будут являться формирование единого информационного пространства, </w:t>
      </w:r>
      <w:r w:rsidRPr="00326139">
        <w:rPr>
          <w:sz w:val="30"/>
          <w:szCs w:val="30"/>
        </w:rPr>
        <w:t>обеспечение внедрения информационно-коммуникационных и передовых производственных технологий в отрасли национальной экономики и сферы жизнедеятельности общества, а также последовательное развитие национальной цифровой экономики.</w:t>
      </w:r>
    </w:p>
    <w:p w14:paraId="1B5B1D54" w14:textId="77777777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Достижение поставленных целей предполагает решение задач:</w:t>
      </w:r>
    </w:p>
    <w:p w14:paraId="1180E2F4" w14:textId="306B0EC4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lastRenderedPageBreak/>
        <w:t>создание благоприятных условий для обеспечения и сопровождения процессов цифрового развития, обеспечение правовых, технических и экономических возможностей доступа к современным услугам связи и информационным ресурсам для всех категорий пользователей;</w:t>
      </w:r>
    </w:p>
    <w:p w14:paraId="188F7067" w14:textId="77777777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совершенствование национальной информационно-коммуникационной инфраструктуры и услуг, оказываемых на ее основе, развитие мультисервисной сети электросвязи, широкополосного доступа к сети Интернет, цифрового вещания, сотовой подвижной электросвязи нового поколения, Интернета вещей, облачных технологий;</w:t>
      </w:r>
    </w:p>
    <w:p w14:paraId="51D7D704" w14:textId="77777777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совершенствование реализации государственных функций посредством создания комплексной цифровой инфраструктуры для осуществления межведомственного информационного взаимодействия, формирования современной системы оказания государственных услуг, обеспечение прозрачности, безопасности и удобства коммуникаций  между гражданами, бизнесом и государством путем их перевода в электронную форму, развития портала электронных услуг, в том числе на основе интеграции информационных систем и предоставления доступа к открытым данным;</w:t>
      </w:r>
    </w:p>
    <w:p w14:paraId="606085C0" w14:textId="77777777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обеспечение доступности образования, основанного на применении современных информационных технологий как для повышения качества образовательного процесса, так и для подготовки граждан к жизни и работе в условиях цифровой экономики;</w:t>
      </w:r>
    </w:p>
    <w:p w14:paraId="71F7F3A9" w14:textId="77777777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развитие инструментов цифровой экономики в различных отраслях национальной экономики, предусматривающих применение передовых производственных технологий в производстве и процессах ведения внешнеэкономической деятельности, формирование необходимых условий для сохранения и повышения конкурентоспособности белорусских предприятий на мировом рынке;</w:t>
      </w:r>
    </w:p>
    <w:p w14:paraId="504B7D39" w14:textId="77777777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повышение уровня комфорта и безопасности жизнедеятельности населения посредством создания и внедрения технологий «умных городов», включая системы удаленного мониторинга и учета состояния жилищного фонда, расхода энергоресурсов, состояния окружающей среды, видео-аналитики и другого;</w:t>
      </w:r>
    </w:p>
    <w:p w14:paraId="7B0FE405" w14:textId="77777777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совершенствование системы информационной безопасности, обеспечивающей правовое и безопасное использование решений, внедряемых в рамках цифрового развития Республики Беларусь, укрепление доверия, обеспечение условий для безопасного оказания и получения электронных услуг.</w:t>
      </w:r>
    </w:p>
    <w:p w14:paraId="2BAB9EBC" w14:textId="77777777" w:rsidR="00691C5E" w:rsidRPr="00326139" w:rsidRDefault="00691C5E">
      <w:pPr>
        <w:pStyle w:val="af9"/>
        <w:ind w:firstLine="709"/>
        <w:jc w:val="both"/>
        <w:rPr>
          <w:sz w:val="30"/>
          <w:szCs w:val="30"/>
        </w:rPr>
      </w:pPr>
    </w:p>
    <w:p w14:paraId="71F56324" w14:textId="16223D96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lastRenderedPageBreak/>
        <w:t xml:space="preserve">Основные нормативные правовые акты, </w:t>
      </w:r>
      <w:r w:rsidRPr="00326139">
        <w:rPr>
          <w:sz w:val="30"/>
          <w:szCs w:val="30"/>
          <w:lang w:eastAsia="ru-RU"/>
        </w:rPr>
        <w:t>определяющие правовые, организационные и экономические основы деятельности, и регулирующие общественные отношения в сфере информационно-коммуникационных технологий и связи являются</w:t>
      </w:r>
      <w:r w:rsidRPr="00326139">
        <w:rPr>
          <w:sz w:val="30"/>
          <w:szCs w:val="30"/>
        </w:rPr>
        <w:t xml:space="preserve">: </w:t>
      </w:r>
    </w:p>
    <w:p w14:paraId="6DE95BE7" w14:textId="77777777" w:rsidR="00691C5E" w:rsidRPr="00326139" w:rsidRDefault="00F11DA8">
      <w:pPr>
        <w:spacing w:after="0" w:line="240" w:lineRule="auto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 xml:space="preserve">Закон Республики Беларусь от 15 декабря 2003 г. № 258-З «О почтовой связи»; </w:t>
      </w:r>
    </w:p>
    <w:p w14:paraId="2C77A8A0" w14:textId="77777777" w:rsidR="00691C5E" w:rsidRPr="00326139" w:rsidRDefault="00F11DA8">
      <w:pPr>
        <w:spacing w:after="0" w:line="240" w:lineRule="auto"/>
        <w:ind w:firstLine="709"/>
        <w:jc w:val="both"/>
        <w:rPr>
          <w:sz w:val="30"/>
          <w:szCs w:val="30"/>
          <w:bdr w:val="none" w:sz="0" w:space="0" w:color="auto" w:frame="1"/>
          <w:shd w:val="clear" w:color="auto" w:fill="FFFFFF"/>
        </w:rPr>
      </w:pPr>
      <w:r w:rsidRPr="00326139">
        <w:rPr>
          <w:sz w:val="30"/>
          <w:szCs w:val="30"/>
          <w:bdr w:val="none" w:sz="0" w:space="0" w:color="auto" w:frame="1"/>
          <w:shd w:val="clear" w:color="auto" w:fill="FFFFFF"/>
        </w:rPr>
        <w:t>Закон Республики Беларусь от 19 июля 2005 г. № 45-З «Об электросвязи»;</w:t>
      </w:r>
    </w:p>
    <w:p w14:paraId="058CD7C6" w14:textId="77777777" w:rsidR="00691C5E" w:rsidRPr="00326139" w:rsidRDefault="00F11DA8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30"/>
          <w:szCs w:val="30"/>
        </w:rPr>
      </w:pPr>
      <w:r w:rsidRPr="00326139">
        <w:rPr>
          <w:rStyle w:val="name"/>
          <w:color w:val="000000"/>
          <w:sz w:val="30"/>
          <w:szCs w:val="30"/>
        </w:rPr>
        <w:t xml:space="preserve">Закон Республики Беларусь от </w:t>
      </w:r>
      <w:r w:rsidRPr="00326139">
        <w:rPr>
          <w:rStyle w:val="datepr"/>
          <w:color w:val="000000"/>
          <w:sz w:val="30"/>
          <w:szCs w:val="30"/>
        </w:rPr>
        <w:t>10 ноября 2008 г.</w:t>
      </w:r>
      <w:r w:rsidRPr="00326139">
        <w:rPr>
          <w:rStyle w:val="apple-converted-space"/>
          <w:color w:val="000000"/>
          <w:sz w:val="30"/>
          <w:szCs w:val="30"/>
        </w:rPr>
        <w:t> </w:t>
      </w:r>
      <w:r w:rsidRPr="00326139">
        <w:rPr>
          <w:rStyle w:val="number"/>
          <w:rFonts w:eastAsia="Batang"/>
          <w:color w:val="000000"/>
          <w:sz w:val="30"/>
          <w:szCs w:val="30"/>
        </w:rPr>
        <w:t>№ 455-З «</w:t>
      </w:r>
      <w:r w:rsidRPr="00326139">
        <w:rPr>
          <w:bCs/>
          <w:color w:val="000000"/>
          <w:sz w:val="30"/>
          <w:szCs w:val="30"/>
        </w:rPr>
        <w:t>Об информации, информатизации и защите информации»;</w:t>
      </w:r>
    </w:p>
    <w:p w14:paraId="073E6BA6" w14:textId="77777777" w:rsidR="00691C5E" w:rsidRPr="00326139" w:rsidRDefault="00F11DA8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30"/>
          <w:szCs w:val="30"/>
        </w:rPr>
      </w:pPr>
      <w:r w:rsidRPr="00326139">
        <w:rPr>
          <w:rStyle w:val="name"/>
          <w:color w:val="000000"/>
          <w:sz w:val="30"/>
          <w:szCs w:val="30"/>
        </w:rPr>
        <w:t>Указ </w:t>
      </w:r>
      <w:r w:rsidRPr="00326139">
        <w:rPr>
          <w:rStyle w:val="promulgator"/>
          <w:color w:val="000000"/>
          <w:sz w:val="30"/>
          <w:szCs w:val="30"/>
        </w:rPr>
        <w:t xml:space="preserve">Президента Республики Беларусь от </w:t>
      </w:r>
      <w:r w:rsidRPr="00326139">
        <w:rPr>
          <w:rStyle w:val="datepr"/>
          <w:rFonts w:eastAsia="Batang"/>
          <w:color w:val="000000"/>
          <w:sz w:val="30"/>
          <w:szCs w:val="30"/>
        </w:rPr>
        <w:t>1 февраля 2010 г.</w:t>
      </w:r>
      <w:r w:rsidRPr="00326139">
        <w:rPr>
          <w:rStyle w:val="apple-converted-space"/>
          <w:color w:val="000000"/>
          <w:sz w:val="30"/>
          <w:szCs w:val="30"/>
        </w:rPr>
        <w:t> </w:t>
      </w:r>
      <w:r w:rsidRPr="00326139">
        <w:rPr>
          <w:rStyle w:val="number"/>
          <w:color w:val="000000"/>
          <w:sz w:val="30"/>
          <w:szCs w:val="30"/>
        </w:rPr>
        <w:t>№ 60 «</w:t>
      </w:r>
      <w:r w:rsidRPr="00326139">
        <w:rPr>
          <w:bCs/>
          <w:color w:val="000000"/>
          <w:sz w:val="30"/>
          <w:szCs w:val="30"/>
        </w:rPr>
        <w:t>О мерах по совершенствованию использования национального сегмента сети Интернет».</w:t>
      </w:r>
    </w:p>
    <w:p w14:paraId="00B472EF" w14:textId="77777777" w:rsidR="00691C5E" w:rsidRPr="00326139" w:rsidRDefault="00691C5E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/>
          <w:strike/>
          <w:sz w:val="30"/>
          <w:szCs w:val="30"/>
        </w:rPr>
      </w:pPr>
    </w:p>
    <w:p w14:paraId="7ABB0BD0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74C135ED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333EBF9B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0949768D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6255BF82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0EA0D896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4BA1BDB8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16F823C6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488113EF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1AE689B9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193E4624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051594F2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27FFAE6E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16D37360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48FDF34E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516BD179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304FFC81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0796A9C6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39FBBA4A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09268CEA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26F8B34B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2E030642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4513ECCA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286FE0EB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6714618C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13EF3152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25A9F412" w14:textId="77777777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  <w:r w:rsidRPr="00326139">
        <w:rPr>
          <w:b/>
          <w:sz w:val="30"/>
          <w:szCs w:val="30"/>
          <w:lang w:eastAsia="ru-RU"/>
        </w:rPr>
        <w:lastRenderedPageBreak/>
        <w:t>2.1 Карта сектора</w:t>
      </w:r>
    </w:p>
    <w:p w14:paraId="040527B1" w14:textId="77777777" w:rsidR="00691C5E" w:rsidRPr="00326139" w:rsidRDefault="00691C5E">
      <w:pPr>
        <w:autoSpaceDE w:val="0"/>
        <w:autoSpaceDN w:val="0"/>
        <w:adjustRightInd w:val="0"/>
        <w:spacing w:after="0" w:line="240" w:lineRule="auto"/>
        <w:jc w:val="center"/>
        <w:rPr>
          <w:b/>
          <w:sz w:val="30"/>
          <w:szCs w:val="30"/>
          <w:lang w:eastAsia="ru-RU"/>
        </w:rPr>
      </w:pPr>
    </w:p>
    <w:p w14:paraId="54D0656A" w14:textId="77777777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Карта сектора разработана для:</w:t>
      </w:r>
    </w:p>
    <w:p w14:paraId="59CF66DD" w14:textId="5A163A81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326139">
        <w:rPr>
          <w:sz w:val="30"/>
          <w:szCs w:val="30"/>
        </w:rPr>
        <w:t>определения</w:t>
      </w:r>
      <w:r w:rsidRPr="00326139">
        <w:rPr>
          <w:sz w:val="30"/>
          <w:szCs w:val="30"/>
          <w:lang w:eastAsia="ru-RU"/>
        </w:rPr>
        <w:t xml:space="preserve"> профессий рабочих (должностей служащих), которые характерны и специфичны для</w:t>
      </w:r>
      <w:r w:rsidRPr="00326139">
        <w:rPr>
          <w:sz w:val="30"/>
          <w:szCs w:val="30"/>
        </w:rPr>
        <w:t xml:space="preserve"> сферы </w:t>
      </w:r>
      <w:r w:rsidR="002D7A15" w:rsidRPr="00326139">
        <w:rPr>
          <w:sz w:val="30"/>
          <w:szCs w:val="30"/>
        </w:rPr>
        <w:t>ИКТ</w:t>
      </w:r>
      <w:r w:rsidR="005407CD" w:rsidRPr="00326139">
        <w:rPr>
          <w:sz w:val="30"/>
          <w:szCs w:val="30"/>
        </w:rPr>
        <w:t xml:space="preserve"> (далее – СП)</w:t>
      </w:r>
      <w:r w:rsidRPr="00326139">
        <w:rPr>
          <w:sz w:val="30"/>
          <w:szCs w:val="30"/>
        </w:rPr>
        <w:t>,</w:t>
      </w:r>
      <w:r w:rsidRPr="00326139">
        <w:rPr>
          <w:sz w:val="30"/>
          <w:szCs w:val="30"/>
          <w:lang w:eastAsia="ru-RU"/>
        </w:rPr>
        <w:t xml:space="preserve"> а также те, которые являются межсекторальными (межотраслевыми</w:t>
      </w:r>
      <w:r w:rsidR="005407CD" w:rsidRPr="00326139">
        <w:rPr>
          <w:sz w:val="30"/>
          <w:szCs w:val="30"/>
          <w:lang w:eastAsia="ru-RU"/>
        </w:rPr>
        <w:t>, далее – МС</w:t>
      </w:r>
      <w:r w:rsidRPr="00326139">
        <w:rPr>
          <w:sz w:val="30"/>
          <w:szCs w:val="30"/>
          <w:lang w:eastAsia="ru-RU"/>
        </w:rPr>
        <w:t>);</w:t>
      </w:r>
    </w:p>
    <w:p w14:paraId="04AA1C3B" w14:textId="77777777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распределения профессий рабочих (должностей служащих) по соответствующим ролям в коллективном разделении труда (бизнес-процессах субъектов хозяйствования): управленческая деятельность (руководство), основная деятельность, вспомогательная деятельность;</w:t>
      </w:r>
    </w:p>
    <w:p w14:paraId="0D09C526" w14:textId="77777777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 xml:space="preserve">выбора и описания дескрипторов квалификации (самостоятельность и ответственность, умения и навыки, знания) по уровням СРК с учетом общих характеристик профессиональной деятельности и уровня сложности выполняемых работ, состава трудовых функций и </w:t>
      </w:r>
      <w:bookmarkStart w:id="3" w:name="_Hlk82089017"/>
      <w:r w:rsidRPr="00326139">
        <w:rPr>
          <w:sz w:val="30"/>
          <w:szCs w:val="30"/>
        </w:rPr>
        <w:t>специфики осуществляемых видов деятельности в рамках сектора</w:t>
      </w:r>
      <w:bookmarkEnd w:id="3"/>
      <w:r w:rsidRPr="00326139">
        <w:rPr>
          <w:sz w:val="30"/>
          <w:szCs w:val="30"/>
        </w:rPr>
        <w:t>.</w:t>
      </w:r>
    </w:p>
    <w:p w14:paraId="77551A2C" w14:textId="77777777" w:rsidR="00847C47" w:rsidRDefault="00847C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4ADD01BE" w14:textId="133F1D56" w:rsidR="00691C5E" w:rsidRPr="00326139" w:rsidRDefault="00F11DA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30"/>
          <w:szCs w:val="30"/>
        </w:rPr>
      </w:pPr>
      <w:r w:rsidRPr="0032613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Таблица 1. </w:t>
      </w:r>
      <w:bookmarkStart w:id="4" w:name="_Hlk82088721"/>
      <w:r w:rsidRPr="00326139">
        <w:rPr>
          <w:rFonts w:ascii="Times New Roman" w:hAnsi="Times New Roman" w:cs="Times New Roman"/>
          <w:color w:val="000000"/>
          <w:sz w:val="30"/>
          <w:szCs w:val="30"/>
        </w:rPr>
        <w:t>Распределение профессий рабочих (должностей служащих) по ролям в бизнес-процессе субъектов хозяйствования, а также на межсекторальные (МС) и специфические (СП)</w:t>
      </w:r>
    </w:p>
    <w:tbl>
      <w:tblPr>
        <w:tblW w:w="964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9"/>
        <w:gridCol w:w="51"/>
        <w:gridCol w:w="1328"/>
        <w:gridCol w:w="39"/>
        <w:gridCol w:w="4670"/>
        <w:gridCol w:w="7"/>
        <w:gridCol w:w="1702"/>
      </w:tblGrid>
      <w:tr w:rsidR="00691C5E" w:rsidRPr="00326139" w14:paraId="2FB28A92" w14:textId="77777777" w:rsidTr="00847C47">
        <w:trPr>
          <w:trHeight w:val="1195"/>
        </w:trPr>
        <w:tc>
          <w:tcPr>
            <w:tcW w:w="794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End w:id="4"/>
          <w:p w14:paraId="1B98C60B" w14:textId="77777777" w:rsidR="00691C5E" w:rsidRPr="00326139" w:rsidRDefault="00F11DA8">
            <w:pPr>
              <w:pStyle w:val="ConsPlusNormal"/>
              <w:ind w:firstLine="658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Код и наименование раздела по ОКРБ 005-2011 «Виды экономической деятельности»:</w:t>
            </w:r>
          </w:p>
          <w:p w14:paraId="4EF25CAD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Раздел  </w:t>
            </w:r>
            <w:hyperlink r:id="rId10" w:tooltip="Постановление Государственного комитета по стандартизации Республики Беларусь от 05.12.2011 N 85 (ред. от 16.11.2018) &quot;Об утверждении, введении в действие общегосударственного классификатора Республики Беларусь&quot;{КонсультантПлюс}" w:history="1">
              <w:r w:rsidRPr="00326139">
                <w:rPr>
                  <w:rFonts w:ascii="Times New Roman" w:hAnsi="Times New Roman" w:cs="Times New Roman"/>
                  <w:color w:val="000000"/>
                  <w:sz w:val="30"/>
                  <w:szCs w:val="30"/>
                </w:rPr>
                <w:t>53</w:t>
              </w:r>
            </w:hyperlink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«Почтовая и курьерская деятельность»</w:t>
            </w:r>
          </w:p>
          <w:p w14:paraId="42DA3A08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Раздел </w:t>
            </w:r>
            <w:hyperlink r:id="rId11" w:tooltip="Постановление Государственного комитета по стандартизации Республики Беларусь от 05.12.2011 N 85 (ред. от 16.11.2018) &quot;Об утверждении, введении в действие общегосударственного классификатора Республики Беларусь&quot;{КонсультантПлюс}" w:history="1">
              <w:r w:rsidRPr="00326139">
                <w:rPr>
                  <w:rFonts w:ascii="Times New Roman" w:hAnsi="Times New Roman" w:cs="Times New Roman"/>
                  <w:color w:val="000000"/>
                  <w:sz w:val="30"/>
                  <w:szCs w:val="30"/>
                </w:rPr>
                <w:t>61</w:t>
              </w:r>
            </w:hyperlink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«Деятельность в области телекоммуникаций»</w:t>
            </w:r>
          </w:p>
          <w:p w14:paraId="48F10EEF" w14:textId="5787D4BB" w:rsidR="00691C5E" w:rsidRPr="00326139" w:rsidRDefault="00F11DA8">
            <w:pPr>
              <w:pStyle w:val="af9"/>
              <w:rPr>
                <w:sz w:val="30"/>
                <w:szCs w:val="30"/>
              </w:rPr>
            </w:pPr>
            <w:r w:rsidRPr="00326139">
              <w:rPr>
                <w:sz w:val="30"/>
                <w:szCs w:val="30"/>
              </w:rPr>
              <w:t>Раздел 62. Компьютерное программирование, консультационные и другие сопутствующие услуги.</w:t>
            </w:r>
          </w:p>
          <w:p w14:paraId="62D6D258" w14:textId="77777777" w:rsidR="00691C5E" w:rsidRPr="00326139" w:rsidRDefault="00F11DA8">
            <w:pPr>
              <w:pStyle w:val="af9"/>
              <w:rPr>
                <w:sz w:val="30"/>
                <w:szCs w:val="30"/>
              </w:rPr>
            </w:pPr>
            <w:r w:rsidRPr="00326139">
              <w:rPr>
                <w:sz w:val="30"/>
                <w:szCs w:val="30"/>
              </w:rPr>
              <w:t>Раздел 63. Деятельность в области информационного обслуживания</w:t>
            </w:r>
          </w:p>
          <w:p w14:paraId="66506CE8" w14:textId="77777777" w:rsidR="00691C5E" w:rsidRPr="00326139" w:rsidRDefault="00F11DA8">
            <w:pPr>
              <w:pStyle w:val="af9"/>
              <w:rPr>
                <w:color w:val="000000"/>
                <w:sz w:val="30"/>
                <w:szCs w:val="30"/>
              </w:rPr>
            </w:pPr>
            <w:r w:rsidRPr="00326139">
              <w:rPr>
                <w:sz w:val="30"/>
                <w:szCs w:val="30"/>
              </w:rPr>
              <w:t>Раздел 42. Гражданское строительство</w:t>
            </w:r>
          </w:p>
        </w:tc>
        <w:tc>
          <w:tcPr>
            <w:tcW w:w="170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EF28C" w14:textId="77777777" w:rsidR="00691C5E" w:rsidRPr="00326139" w:rsidRDefault="00F11DA8">
            <w:pPr>
              <w:pStyle w:val="af9"/>
              <w:jc w:val="center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Распреде-</w:t>
            </w:r>
          </w:p>
          <w:p w14:paraId="595BBEC6" w14:textId="77777777" w:rsidR="00691C5E" w:rsidRPr="00326139" w:rsidRDefault="00F11DA8">
            <w:pPr>
              <w:pStyle w:val="af9"/>
              <w:jc w:val="center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ление профессий рабочих (должностей служащих) на МС и СП</w:t>
            </w:r>
          </w:p>
        </w:tc>
      </w:tr>
      <w:tr w:rsidR="00691C5E" w:rsidRPr="00326139" w14:paraId="7C75DB46" w14:textId="77777777" w:rsidTr="00847C47">
        <w:tc>
          <w:tcPr>
            <w:tcW w:w="794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AD84E" w14:textId="77777777" w:rsidR="00691C5E" w:rsidRPr="00326139" w:rsidRDefault="00F11DA8">
            <w:pPr>
              <w:pStyle w:val="ConsPlusNormal"/>
              <w:ind w:firstLine="658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Группа занятий по </w:t>
            </w:r>
            <w:hyperlink r:id="rId12" w:tooltip="Постановление Министерства труда и социальной защиты Республики Беларусь от 24.07.2017 N 33 (ред. от 11.09.2019) &quot;Об утверждении Общегосударственного классификатора Республики Беларусь&quot;{КонсультантПлюс}" w:history="1">
              <w:r w:rsidRPr="00326139">
                <w:rPr>
                  <w:rFonts w:ascii="Times New Roman" w:hAnsi="Times New Roman" w:cs="Times New Roman"/>
                  <w:color w:val="000000"/>
                  <w:sz w:val="30"/>
                  <w:szCs w:val="30"/>
                </w:rPr>
                <w:t>ОКРБ 014-2017</w:t>
              </w:r>
            </w:hyperlink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«Занятия»</w:t>
            </w:r>
          </w:p>
        </w:tc>
        <w:tc>
          <w:tcPr>
            <w:tcW w:w="170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91D4C" w14:textId="77777777" w:rsidR="00691C5E" w:rsidRPr="00326139" w:rsidRDefault="00691C5E">
            <w:pPr>
              <w:pStyle w:val="af9"/>
              <w:rPr>
                <w:sz w:val="28"/>
                <w:szCs w:val="28"/>
              </w:rPr>
            </w:pPr>
          </w:p>
        </w:tc>
      </w:tr>
      <w:tr w:rsidR="00691C5E" w:rsidRPr="00326139" w14:paraId="512C0C37" w14:textId="77777777" w:rsidTr="00847C47">
        <w:tc>
          <w:tcPr>
            <w:tcW w:w="794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A177F" w14:textId="77777777" w:rsidR="00691C5E" w:rsidRPr="00326139" w:rsidRDefault="00F11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441C6" w14:textId="77777777" w:rsidR="00691C5E" w:rsidRPr="00326139" w:rsidRDefault="00F11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91C5E" w:rsidRPr="00326139" w14:paraId="34E65E4A" w14:textId="77777777" w:rsidTr="00847C47">
        <w:tc>
          <w:tcPr>
            <w:tcW w:w="1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D782B" w14:textId="77777777" w:rsidR="00691C5E" w:rsidRPr="00326139" w:rsidRDefault="00F11DA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организаций (их заместители)</w:t>
            </w:r>
          </w:p>
        </w:tc>
        <w:tc>
          <w:tcPr>
            <w:tcW w:w="1418" w:type="dxa"/>
            <w:gridSpan w:val="3"/>
          </w:tcPr>
          <w:p w14:paraId="4857C976" w14:textId="77777777" w:rsidR="00691C5E" w:rsidRPr="00326139" w:rsidRDefault="00F11DA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1120-001</w:t>
            </w:r>
          </w:p>
        </w:tc>
        <w:tc>
          <w:tcPr>
            <w:tcW w:w="4677" w:type="dxa"/>
            <w:gridSpan w:val="2"/>
          </w:tcPr>
          <w:p w14:paraId="6AD8846A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Генеральный директор</w:t>
            </w:r>
          </w:p>
          <w:p w14:paraId="0F5CBA77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</w:t>
            </w:r>
          </w:p>
          <w:p w14:paraId="736A26B1" w14:textId="77777777" w:rsidR="00691C5E" w:rsidRPr="00326139" w:rsidRDefault="00F11DA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Заведующий, </w:t>
            </w:r>
          </w:p>
          <w:p w14:paraId="4A5B4EBC" w14:textId="77777777" w:rsidR="00691C5E" w:rsidRPr="00326139" w:rsidRDefault="00F11DA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начальник, управляющий</w:t>
            </w:r>
          </w:p>
        </w:tc>
        <w:tc>
          <w:tcPr>
            <w:tcW w:w="1702" w:type="dxa"/>
          </w:tcPr>
          <w:p w14:paraId="2BE854A5" w14:textId="77777777" w:rsidR="00691C5E" w:rsidRPr="00326139" w:rsidRDefault="00691C5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B040953" w14:textId="77777777" w:rsidR="00691C5E" w:rsidRPr="00326139" w:rsidRDefault="00F11DA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</w:t>
            </w:r>
          </w:p>
        </w:tc>
      </w:tr>
      <w:tr w:rsidR="00691C5E" w:rsidRPr="00326139" w14:paraId="6E2D3A39" w14:textId="77777777" w:rsidTr="00847C47">
        <w:trPr>
          <w:trHeight w:val="526"/>
        </w:trPr>
        <w:tc>
          <w:tcPr>
            <w:tcW w:w="18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57B5F" w14:textId="576EE894" w:rsidR="00691C5E" w:rsidRPr="00326139" w:rsidRDefault="00F11DA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</w:t>
            </w:r>
            <w:r w:rsidR="00847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ководители структурных подразде</w:t>
            </w: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лений </w:t>
            </w:r>
          </w:p>
          <w:p w14:paraId="61FAD2C3" w14:textId="77777777" w:rsidR="00691C5E" w:rsidRPr="00326139" w:rsidRDefault="00F11DA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(их заместители)</w:t>
            </w:r>
          </w:p>
        </w:tc>
        <w:tc>
          <w:tcPr>
            <w:tcW w:w="1418" w:type="dxa"/>
            <w:gridSpan w:val="3"/>
          </w:tcPr>
          <w:p w14:paraId="6E746837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1324-152</w:t>
            </w:r>
          </w:p>
        </w:tc>
        <w:tc>
          <w:tcPr>
            <w:tcW w:w="4677" w:type="dxa"/>
            <w:gridSpan w:val="2"/>
          </w:tcPr>
          <w:p w14:paraId="02CEFCF8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эксплуатации почтовой связи (распространения печати, почтовой безопасности)</w:t>
            </w:r>
          </w:p>
        </w:tc>
        <w:tc>
          <w:tcPr>
            <w:tcW w:w="1702" w:type="dxa"/>
          </w:tcPr>
          <w:p w14:paraId="59CB7AA7" w14:textId="77777777" w:rsidR="00691C5E" w:rsidRPr="00326139" w:rsidRDefault="00F11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78AE6100" w14:textId="77777777" w:rsidTr="00847C47">
        <w:trPr>
          <w:trHeight w:val="309"/>
        </w:trPr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FA094" w14:textId="77777777" w:rsidR="00691C5E" w:rsidRPr="00326139" w:rsidRDefault="00691C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506041FB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1324-229</w:t>
            </w:r>
          </w:p>
        </w:tc>
        <w:tc>
          <w:tcPr>
            <w:tcW w:w="4677" w:type="dxa"/>
            <w:gridSpan w:val="2"/>
          </w:tcPr>
          <w:p w14:paraId="17D00976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участка</w:t>
            </w:r>
          </w:p>
        </w:tc>
        <w:tc>
          <w:tcPr>
            <w:tcW w:w="1702" w:type="dxa"/>
          </w:tcPr>
          <w:p w14:paraId="2307AE17" w14:textId="77777777" w:rsidR="00691C5E" w:rsidRPr="00326139" w:rsidRDefault="00F11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28D9BE05" w14:textId="77777777" w:rsidTr="00847C47">
        <w:trPr>
          <w:trHeight w:val="258"/>
        </w:trPr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C2320" w14:textId="77777777" w:rsidR="00691C5E" w:rsidRPr="00326139" w:rsidRDefault="00691C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366C72A5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1324-238</w:t>
            </w:r>
          </w:p>
        </w:tc>
        <w:tc>
          <w:tcPr>
            <w:tcW w:w="4677" w:type="dxa"/>
            <w:gridSpan w:val="2"/>
          </w:tcPr>
          <w:p w14:paraId="7976EC9E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цеха</w:t>
            </w:r>
          </w:p>
        </w:tc>
        <w:tc>
          <w:tcPr>
            <w:tcW w:w="1702" w:type="dxa"/>
          </w:tcPr>
          <w:p w14:paraId="626070F1" w14:textId="77777777" w:rsidR="00691C5E" w:rsidRPr="00326139" w:rsidRDefault="00F11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18644A55" w14:textId="77777777" w:rsidTr="00847C47">
        <w:trPr>
          <w:trHeight w:val="279"/>
        </w:trPr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B91F2" w14:textId="77777777" w:rsidR="00691C5E" w:rsidRPr="00326139" w:rsidRDefault="00691C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07FAB960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1324-270</w:t>
            </w:r>
          </w:p>
        </w:tc>
        <w:tc>
          <w:tcPr>
            <w:tcW w:w="4677" w:type="dxa"/>
            <w:gridSpan w:val="2"/>
          </w:tcPr>
          <w:p w14:paraId="38A63DCA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смены</w:t>
            </w:r>
          </w:p>
        </w:tc>
        <w:tc>
          <w:tcPr>
            <w:tcW w:w="1702" w:type="dxa"/>
          </w:tcPr>
          <w:p w14:paraId="5C9D44C6" w14:textId="77777777" w:rsidR="00691C5E" w:rsidRPr="00326139" w:rsidRDefault="00F11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55BFDEB5" w14:textId="77777777" w:rsidTr="00847C47">
        <w:trPr>
          <w:trHeight w:val="526"/>
        </w:trPr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44FA8" w14:textId="77777777" w:rsidR="00691C5E" w:rsidRPr="00326139" w:rsidRDefault="00691C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20F0C363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1324-267</w:t>
            </w:r>
          </w:p>
        </w:tc>
        <w:tc>
          <w:tcPr>
            <w:tcW w:w="4677" w:type="dxa"/>
            <w:gridSpan w:val="2"/>
          </w:tcPr>
          <w:p w14:paraId="4F848142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эксплуатации почтовой связи (распространения печати, почтовой безопасности)</w:t>
            </w:r>
          </w:p>
        </w:tc>
        <w:tc>
          <w:tcPr>
            <w:tcW w:w="1702" w:type="dxa"/>
          </w:tcPr>
          <w:p w14:paraId="295FA814" w14:textId="77777777" w:rsidR="00691C5E" w:rsidRPr="00326139" w:rsidRDefault="00F11DA8">
            <w:pPr>
              <w:spacing w:after="0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77E0D1FE" w14:textId="77777777" w:rsidTr="00847C47">
        <w:trPr>
          <w:trHeight w:val="526"/>
        </w:trPr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F9E9F" w14:textId="77777777" w:rsidR="00691C5E" w:rsidRPr="00326139" w:rsidRDefault="00691C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0404FD93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1324-268</w:t>
            </w:r>
          </w:p>
        </w:tc>
        <w:tc>
          <w:tcPr>
            <w:tcW w:w="4677" w:type="dxa"/>
            <w:gridSpan w:val="2"/>
          </w:tcPr>
          <w:p w14:paraId="4E80B2A3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сектора эксплуатации почтовой связи (распространения печати, почтовой безопасности)</w:t>
            </w:r>
          </w:p>
        </w:tc>
        <w:tc>
          <w:tcPr>
            <w:tcW w:w="1702" w:type="dxa"/>
          </w:tcPr>
          <w:p w14:paraId="3A5206EF" w14:textId="77777777" w:rsidR="00691C5E" w:rsidRPr="00326139" w:rsidRDefault="00F11DA8">
            <w:pPr>
              <w:spacing w:after="0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3CEC6FEB" w14:textId="77777777" w:rsidTr="00847C47">
        <w:trPr>
          <w:trHeight w:val="526"/>
        </w:trPr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4EEF2" w14:textId="77777777" w:rsidR="00691C5E" w:rsidRPr="00326139" w:rsidRDefault="00691C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17AF5C29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1324-269</w:t>
            </w:r>
          </w:p>
        </w:tc>
        <w:tc>
          <w:tcPr>
            <w:tcW w:w="4677" w:type="dxa"/>
            <w:gridSpan w:val="2"/>
          </w:tcPr>
          <w:p w14:paraId="3D6F44BF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участка эксплуатации почтовой связи (распространения печати, почтовой безопасности)</w:t>
            </w:r>
          </w:p>
        </w:tc>
        <w:tc>
          <w:tcPr>
            <w:tcW w:w="1702" w:type="dxa"/>
          </w:tcPr>
          <w:p w14:paraId="70AD2189" w14:textId="77777777" w:rsidR="00691C5E" w:rsidRPr="00326139" w:rsidRDefault="00F11DA8">
            <w:pPr>
              <w:spacing w:after="0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253A298E" w14:textId="77777777" w:rsidTr="00847C47">
        <w:trPr>
          <w:trHeight w:val="526"/>
        </w:trPr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E5A9E" w14:textId="77777777" w:rsidR="00691C5E" w:rsidRPr="00326139" w:rsidRDefault="00691C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51374DD8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1330-003</w:t>
            </w:r>
          </w:p>
        </w:tc>
        <w:tc>
          <w:tcPr>
            <w:tcW w:w="4677" w:type="dxa"/>
            <w:gridSpan w:val="2"/>
          </w:tcPr>
          <w:p w14:paraId="51B22744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Менеджер по информационным технологиям </w:t>
            </w:r>
          </w:p>
        </w:tc>
        <w:tc>
          <w:tcPr>
            <w:tcW w:w="1702" w:type="dxa"/>
          </w:tcPr>
          <w:p w14:paraId="3A9946B4" w14:textId="77777777" w:rsidR="00691C5E" w:rsidRPr="00326139" w:rsidRDefault="00F11DA8">
            <w:pPr>
              <w:spacing w:after="0"/>
              <w:jc w:val="center"/>
            </w:pPr>
            <w:r w:rsidRPr="00326139">
              <w:rPr>
                <w:color w:val="000000"/>
                <w:sz w:val="28"/>
                <w:szCs w:val="28"/>
              </w:rPr>
              <w:t>МС</w:t>
            </w:r>
          </w:p>
        </w:tc>
      </w:tr>
      <w:tr w:rsidR="00691C5E" w:rsidRPr="00326139" w14:paraId="0F111632" w14:textId="77777777" w:rsidTr="00847C47">
        <w:trPr>
          <w:trHeight w:val="559"/>
        </w:trPr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8EEF9" w14:textId="77777777" w:rsidR="00691C5E" w:rsidRPr="00326139" w:rsidRDefault="00691C5E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45D49DC0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1330-005</w:t>
            </w:r>
          </w:p>
        </w:tc>
        <w:tc>
          <w:tcPr>
            <w:tcW w:w="4677" w:type="dxa"/>
            <w:gridSpan w:val="2"/>
          </w:tcPr>
          <w:p w14:paraId="08B499AF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базы эксплуатации радиотехнического оборудования и связи </w:t>
            </w:r>
          </w:p>
        </w:tc>
        <w:tc>
          <w:tcPr>
            <w:tcW w:w="1702" w:type="dxa"/>
          </w:tcPr>
          <w:p w14:paraId="13787444" w14:textId="77777777" w:rsidR="00691C5E" w:rsidRPr="00326139" w:rsidRDefault="00F11DA8">
            <w:pPr>
              <w:spacing w:after="0"/>
              <w:jc w:val="center"/>
            </w:pPr>
            <w:r w:rsidRPr="00326139">
              <w:rPr>
                <w:color w:val="000000"/>
                <w:sz w:val="28"/>
                <w:szCs w:val="28"/>
              </w:rPr>
              <w:t>МС</w:t>
            </w:r>
          </w:p>
        </w:tc>
      </w:tr>
      <w:tr w:rsidR="00691C5E" w:rsidRPr="00326139" w14:paraId="72192F18" w14:textId="77777777" w:rsidTr="00847C47">
        <w:trPr>
          <w:trHeight w:val="559"/>
        </w:trPr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D2634" w14:textId="77777777" w:rsidR="00691C5E" w:rsidRPr="00326139" w:rsidRDefault="00691C5E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4AFF488B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1330-008</w:t>
            </w:r>
          </w:p>
        </w:tc>
        <w:tc>
          <w:tcPr>
            <w:tcW w:w="4677" w:type="dxa"/>
            <w:gridSpan w:val="2"/>
          </w:tcPr>
          <w:p w14:paraId="3E8EEA6B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группы мобильных радионавигационных систем</w:t>
            </w:r>
          </w:p>
        </w:tc>
        <w:tc>
          <w:tcPr>
            <w:tcW w:w="1702" w:type="dxa"/>
          </w:tcPr>
          <w:p w14:paraId="0BC3D042" w14:textId="77777777" w:rsidR="00691C5E" w:rsidRPr="00326139" w:rsidRDefault="00F11DA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49234EF3" w14:textId="77777777" w:rsidTr="00847C47">
        <w:trPr>
          <w:trHeight w:val="440"/>
        </w:trPr>
        <w:tc>
          <w:tcPr>
            <w:tcW w:w="18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19233" w14:textId="77777777" w:rsidR="00691C5E" w:rsidRPr="00326139" w:rsidRDefault="00691C5E" w:rsidP="00847C4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1DB285F9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1330-010</w:t>
            </w:r>
          </w:p>
        </w:tc>
        <w:tc>
          <w:tcPr>
            <w:tcW w:w="4677" w:type="dxa"/>
            <w:gridSpan w:val="2"/>
          </w:tcPr>
          <w:p w14:paraId="64CA53F5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производственной лаборатории (испытательной)</w:t>
            </w:r>
          </w:p>
        </w:tc>
        <w:tc>
          <w:tcPr>
            <w:tcW w:w="1702" w:type="dxa"/>
          </w:tcPr>
          <w:p w14:paraId="4103C82D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МС</w:t>
            </w:r>
          </w:p>
        </w:tc>
      </w:tr>
      <w:tr w:rsidR="00691C5E" w:rsidRPr="00326139" w14:paraId="7D75FDF4" w14:textId="77777777" w:rsidTr="00847C47">
        <w:trPr>
          <w:trHeight w:val="309"/>
        </w:trPr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889A1" w14:textId="77777777" w:rsidR="00691C5E" w:rsidRPr="00326139" w:rsidRDefault="00691C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78E4DF05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1330-015</w:t>
            </w:r>
          </w:p>
        </w:tc>
        <w:tc>
          <w:tcPr>
            <w:tcW w:w="4677" w:type="dxa"/>
            <w:gridSpan w:val="2"/>
          </w:tcPr>
          <w:p w14:paraId="7F4CB47B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по защите информации</w:t>
            </w:r>
          </w:p>
        </w:tc>
        <w:tc>
          <w:tcPr>
            <w:tcW w:w="1702" w:type="dxa"/>
          </w:tcPr>
          <w:p w14:paraId="3CB4C1A7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МС</w:t>
            </w:r>
          </w:p>
        </w:tc>
      </w:tr>
      <w:tr w:rsidR="00691C5E" w:rsidRPr="00326139" w14:paraId="2C84AFCC" w14:textId="77777777" w:rsidTr="00847C47">
        <w:trPr>
          <w:trHeight w:val="587"/>
        </w:trPr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C7520" w14:textId="77777777" w:rsidR="00691C5E" w:rsidRPr="00326139" w:rsidRDefault="00691C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37460D4A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1330-019</w:t>
            </w:r>
          </w:p>
        </w:tc>
        <w:tc>
          <w:tcPr>
            <w:tcW w:w="4677" w:type="dxa"/>
            <w:gridSpan w:val="2"/>
          </w:tcPr>
          <w:p w14:paraId="1578A05C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отдела системы автоматизированного проектирования </w:t>
            </w:r>
          </w:p>
        </w:tc>
        <w:tc>
          <w:tcPr>
            <w:tcW w:w="1702" w:type="dxa"/>
          </w:tcPr>
          <w:p w14:paraId="4FACA00B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МС</w:t>
            </w:r>
          </w:p>
        </w:tc>
      </w:tr>
      <w:tr w:rsidR="00691C5E" w:rsidRPr="00326139" w14:paraId="0C9B94FA" w14:textId="77777777" w:rsidTr="00847C47">
        <w:trPr>
          <w:trHeight w:val="550"/>
        </w:trPr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8EADD" w14:textId="77777777" w:rsidR="00691C5E" w:rsidRPr="00326139" w:rsidRDefault="00691C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6337249B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1330-021</w:t>
            </w:r>
          </w:p>
        </w:tc>
        <w:tc>
          <w:tcPr>
            <w:tcW w:w="4677" w:type="dxa"/>
            <w:gridSpan w:val="2"/>
          </w:tcPr>
          <w:p w14:paraId="5584461E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электросвязи (средств радио и телевидения)</w:t>
            </w:r>
          </w:p>
        </w:tc>
        <w:tc>
          <w:tcPr>
            <w:tcW w:w="1702" w:type="dxa"/>
          </w:tcPr>
          <w:p w14:paraId="4E82D7BF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17A963C4" w14:textId="77777777" w:rsidTr="00847C47">
        <w:trPr>
          <w:trHeight w:val="550"/>
        </w:trPr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F0573" w14:textId="77777777" w:rsidR="00691C5E" w:rsidRPr="00326139" w:rsidRDefault="00691C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2070E352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1330-022</w:t>
            </w:r>
          </w:p>
        </w:tc>
        <w:tc>
          <w:tcPr>
            <w:tcW w:w="4677" w:type="dxa"/>
            <w:gridSpan w:val="2"/>
          </w:tcPr>
          <w:p w14:paraId="25CD92C3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(заместитель) отделения связи </w:t>
            </w:r>
          </w:p>
        </w:tc>
        <w:tc>
          <w:tcPr>
            <w:tcW w:w="1702" w:type="dxa"/>
          </w:tcPr>
          <w:p w14:paraId="5A8411BD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36979EB0" w14:textId="77777777" w:rsidTr="00847C47">
        <w:trPr>
          <w:trHeight w:val="241"/>
        </w:trPr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52374" w14:textId="77777777" w:rsidR="00691C5E" w:rsidRPr="00326139" w:rsidRDefault="00691C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3B0DFD65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1330-023</w:t>
            </w:r>
          </w:p>
        </w:tc>
        <w:tc>
          <w:tcPr>
            <w:tcW w:w="4677" w:type="dxa"/>
            <w:gridSpan w:val="2"/>
          </w:tcPr>
          <w:p w14:paraId="22BEE6E2" w14:textId="77777777" w:rsidR="00691C5E" w:rsidRPr="00326139" w:rsidRDefault="00F11DA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отделения электросвязи (средств радио и телевидения)</w:t>
            </w:r>
          </w:p>
        </w:tc>
        <w:tc>
          <w:tcPr>
            <w:tcW w:w="1702" w:type="dxa"/>
          </w:tcPr>
          <w:p w14:paraId="10AC21C1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5DD16BF0" w14:textId="77777777" w:rsidTr="00847C47">
        <w:trPr>
          <w:trHeight w:val="241"/>
        </w:trPr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F9AE7" w14:textId="77777777" w:rsidR="00691C5E" w:rsidRPr="00326139" w:rsidRDefault="00691C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78D68F5E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1330-034</w:t>
            </w:r>
          </w:p>
        </w:tc>
        <w:tc>
          <w:tcPr>
            <w:tcW w:w="4677" w:type="dxa"/>
            <w:gridSpan w:val="2"/>
          </w:tcPr>
          <w:p w14:paraId="5A47084D" w14:textId="77777777" w:rsidR="00691C5E" w:rsidRPr="00326139" w:rsidRDefault="00F11DA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сектора по защите информации</w:t>
            </w:r>
          </w:p>
        </w:tc>
        <w:tc>
          <w:tcPr>
            <w:tcW w:w="1702" w:type="dxa"/>
          </w:tcPr>
          <w:p w14:paraId="72165540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МС</w:t>
            </w:r>
          </w:p>
        </w:tc>
      </w:tr>
      <w:tr w:rsidR="00691C5E" w:rsidRPr="00326139" w14:paraId="24E00306" w14:textId="77777777" w:rsidTr="00847C47">
        <w:trPr>
          <w:trHeight w:val="576"/>
        </w:trPr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6C169" w14:textId="77777777" w:rsidR="00691C5E" w:rsidRPr="00326139" w:rsidRDefault="00691C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57D6B036" w14:textId="77777777" w:rsidR="00691C5E" w:rsidRPr="00326139" w:rsidRDefault="00F11DA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1330-038</w:t>
            </w:r>
          </w:p>
        </w:tc>
        <w:tc>
          <w:tcPr>
            <w:tcW w:w="4677" w:type="dxa"/>
            <w:gridSpan w:val="2"/>
          </w:tcPr>
          <w:p w14:paraId="6232E401" w14:textId="77777777" w:rsidR="00691C5E" w:rsidRPr="00326139" w:rsidRDefault="00F11DA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службы радиотехнического обеспечения и связи</w:t>
            </w:r>
          </w:p>
        </w:tc>
        <w:tc>
          <w:tcPr>
            <w:tcW w:w="1702" w:type="dxa"/>
          </w:tcPr>
          <w:p w14:paraId="5561D2C7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МС</w:t>
            </w:r>
          </w:p>
        </w:tc>
      </w:tr>
      <w:tr w:rsidR="00691C5E" w:rsidRPr="00326139" w14:paraId="0B44BE64" w14:textId="77777777" w:rsidTr="00847C47">
        <w:trPr>
          <w:trHeight w:val="576"/>
        </w:trPr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0B1C8" w14:textId="77777777" w:rsidR="00691C5E" w:rsidRPr="00326139" w:rsidRDefault="00691C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07110CC4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1330-041</w:t>
            </w:r>
          </w:p>
        </w:tc>
        <w:tc>
          <w:tcPr>
            <w:tcW w:w="4677" w:type="dxa"/>
            <w:gridSpan w:val="2"/>
          </w:tcPr>
          <w:p w14:paraId="34237D24" w14:textId="77777777" w:rsidR="00691C5E" w:rsidRPr="00326139" w:rsidRDefault="00F11DA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службы электросвязи (средств радио и телевидения)</w:t>
            </w:r>
          </w:p>
        </w:tc>
        <w:tc>
          <w:tcPr>
            <w:tcW w:w="1702" w:type="dxa"/>
          </w:tcPr>
          <w:p w14:paraId="5084A1EC" w14:textId="77777777" w:rsidR="00691C5E" w:rsidRPr="00326139" w:rsidRDefault="00F11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5BD431B5" w14:textId="77777777" w:rsidTr="00847C47">
        <w:trPr>
          <w:trHeight w:val="385"/>
        </w:trPr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8CC21" w14:textId="77777777" w:rsidR="00691C5E" w:rsidRPr="00326139" w:rsidRDefault="00691C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6ECC0AF7" w14:textId="77777777" w:rsidR="00691C5E" w:rsidRPr="00326139" w:rsidRDefault="00F11DA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1330-045</w:t>
            </w:r>
          </w:p>
        </w:tc>
        <w:tc>
          <w:tcPr>
            <w:tcW w:w="4677" w:type="dxa"/>
            <w:gridSpan w:val="2"/>
          </w:tcPr>
          <w:p w14:paraId="24CDA509" w14:textId="77777777" w:rsidR="00691C5E" w:rsidRPr="00326139" w:rsidRDefault="00F11DA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узла связи</w:t>
            </w:r>
          </w:p>
        </w:tc>
        <w:tc>
          <w:tcPr>
            <w:tcW w:w="1702" w:type="dxa"/>
          </w:tcPr>
          <w:p w14:paraId="00411521" w14:textId="77777777" w:rsidR="00691C5E" w:rsidRPr="00326139" w:rsidRDefault="00F11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</w:t>
            </w:r>
          </w:p>
        </w:tc>
      </w:tr>
      <w:tr w:rsidR="00691C5E" w:rsidRPr="00326139" w14:paraId="57CF35EE" w14:textId="77777777" w:rsidTr="00847C47">
        <w:trPr>
          <w:trHeight w:val="273"/>
        </w:trPr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3D8B9" w14:textId="77777777" w:rsidR="00691C5E" w:rsidRPr="00326139" w:rsidRDefault="00691C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3B1E35FB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1330-048</w:t>
            </w:r>
          </w:p>
          <w:p w14:paraId="1109B2EE" w14:textId="77777777" w:rsidR="00691C5E" w:rsidRPr="00326139" w:rsidRDefault="00691C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14:paraId="3C2218A5" w14:textId="77777777" w:rsidR="00691C5E" w:rsidRPr="00326139" w:rsidRDefault="00F11DA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технического центра электромагнитной совместимости (радиоконтрольного пункта)</w:t>
            </w:r>
          </w:p>
        </w:tc>
        <w:tc>
          <w:tcPr>
            <w:tcW w:w="1702" w:type="dxa"/>
          </w:tcPr>
          <w:p w14:paraId="03185706" w14:textId="77777777" w:rsidR="00691C5E" w:rsidRPr="00326139" w:rsidRDefault="00F11DA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256A0BED" w14:textId="77777777" w:rsidTr="00847C47">
        <w:tc>
          <w:tcPr>
            <w:tcW w:w="964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4C082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деятельность</w:t>
            </w:r>
          </w:p>
        </w:tc>
      </w:tr>
      <w:tr w:rsidR="00691C5E" w:rsidRPr="00326139" w14:paraId="7822790B" w14:textId="77777777" w:rsidTr="00847C47">
        <w:trPr>
          <w:trHeight w:val="335"/>
        </w:trPr>
        <w:tc>
          <w:tcPr>
            <w:tcW w:w="18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84E9F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D2D90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2141-007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9B446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Диспетчер связи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5956D" w14:textId="77777777" w:rsidR="00691C5E" w:rsidRPr="00326139" w:rsidRDefault="00F11DA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36C17BA1" w14:textId="77777777" w:rsidTr="00847C47"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AA457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F757F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2153-008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B6572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Инженер-администратор телекоммуникационных систем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FBE39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0AE5FF49" w14:textId="77777777" w:rsidTr="00847C47"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0B10C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4DFDF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2153-009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D1E90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Инженер линейных сооружений связи и абонентских устройств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A6F20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2AF627A9" w14:textId="77777777" w:rsidTr="00847C47"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F5322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5215C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2153-013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D9060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Инженер по радиовещательному оборудованию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8976D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26B7CC35" w14:textId="77777777" w:rsidTr="00847C47">
        <w:trPr>
          <w:trHeight w:val="541"/>
        </w:trPr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C49EC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CC02C" w14:textId="77777777" w:rsidR="00691C5E" w:rsidRPr="00326139" w:rsidRDefault="00F11DA8">
            <w:pPr>
              <w:spacing w:after="0" w:line="240" w:lineRule="auto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2153-016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51EDE" w14:textId="77777777" w:rsidR="00691C5E" w:rsidRPr="00326139" w:rsidRDefault="00F11DA8">
            <w:pPr>
              <w:spacing w:after="0" w:line="240" w:lineRule="auto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Инженер по телевизионному оборудованию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DFE0B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5EBC4EF3" w14:textId="77777777" w:rsidTr="00847C47"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1C96B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9089A" w14:textId="77777777" w:rsidR="00691C5E" w:rsidRPr="00326139" w:rsidRDefault="00F11DA8">
            <w:pPr>
              <w:spacing w:after="0" w:line="240" w:lineRule="auto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2153-017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BEA2A" w14:textId="77777777" w:rsidR="00691C5E" w:rsidRPr="00326139" w:rsidRDefault="00F11DA8">
            <w:pPr>
              <w:spacing w:after="0" w:line="240" w:lineRule="auto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Инженер-проектировщик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32E85" w14:textId="77777777" w:rsidR="00691C5E" w:rsidRPr="00326139" w:rsidRDefault="00F11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</w:t>
            </w:r>
          </w:p>
        </w:tc>
      </w:tr>
      <w:tr w:rsidR="00691C5E" w:rsidRPr="00326139" w14:paraId="284FE2DF" w14:textId="77777777" w:rsidTr="00847C47"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DA7AD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68B29" w14:textId="77777777" w:rsidR="00691C5E" w:rsidRPr="00326139" w:rsidRDefault="00F11DA8">
            <w:pPr>
              <w:spacing w:after="0" w:line="240" w:lineRule="auto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2153-018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592B7" w14:textId="77777777" w:rsidR="00691C5E" w:rsidRPr="00326139" w:rsidRDefault="00F11DA8">
            <w:pPr>
              <w:spacing w:after="0" w:line="240" w:lineRule="auto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Инженер-системотехник телекоммуникационных сетей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A42C3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7625A44B" w14:textId="77777777" w:rsidTr="00847C47">
        <w:trPr>
          <w:trHeight w:val="337"/>
        </w:trPr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F490D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22881" w14:textId="77777777" w:rsidR="00691C5E" w:rsidRPr="00326139" w:rsidRDefault="00F11DA8">
            <w:pPr>
              <w:spacing w:after="0" w:line="240" w:lineRule="auto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2153-019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899DC" w14:textId="77777777" w:rsidR="00691C5E" w:rsidRPr="00326139" w:rsidRDefault="00F11DA8">
            <w:pPr>
              <w:spacing w:after="0" w:line="240" w:lineRule="auto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Инженер средств механизации и автоматизации почтовой связи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33ADB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5C37B6B8" w14:textId="77777777" w:rsidTr="00847C47">
        <w:trPr>
          <w:trHeight w:val="337"/>
        </w:trPr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CCF0E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FFEA9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2153-020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98A8A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Инженер средств радио и телевидения (радиочастотной службы)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48E65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0686364E" w14:textId="77777777" w:rsidTr="00847C47">
        <w:tc>
          <w:tcPr>
            <w:tcW w:w="19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C6775" w14:textId="77777777" w:rsidR="00691C5E" w:rsidRPr="00326139" w:rsidRDefault="00691C5E" w:rsidP="00847C4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9E7F2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2153-030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3ECBB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Электромеханик линейных сооружений связи и абонентских устройств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D9627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57C1D2FF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E0388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A7743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3129-002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E0CAD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Дежурный ответственный по обмену почты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8F953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3548162C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8656A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7791C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3522-002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E0CB3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 по связи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A0D96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1EC38FA9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7784B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E94B6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3522-003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BDE30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Электромеханик связи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7A9A1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5AFB786C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AF7C6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0354E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3522-005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9CB06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Телеграфист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E8F48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2DAA240F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7BB12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0A629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4211-004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36037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почтовой деятельности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EF858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08A8669A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60FFD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0541E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4223-001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802CE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Оператор связи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04EB6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7F9660DE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4C430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73FA6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4223-002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1B7D2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Радиооператор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5B826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186E056D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F2766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74C8C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4223-003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05E31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Телефонист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A54A6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7CD0D114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2E503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889B1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4412-002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730D5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Оператор связи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91394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63401F40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1F4EF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E5AA6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4412-003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88CD0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Почтальон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EE0BB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4FE2F9EA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BD8BB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648CA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4412-004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33278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Сортировщик почтовых отправлений и печатных средств массовой информации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3EB34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01098063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A5F8C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05A06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4412-005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A5BB0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Фельдъегерь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C6207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5A211100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F0146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0B3D2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4412-006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F58FB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Фельдъегерь по специальным поручениям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558EB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72F45244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620D7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6AAE7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4412-008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72EBE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Экспедитор специальной связи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90C2A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235EAAE0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4DE96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BEFD8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7413-001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CF2A9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Кабельщик-спайщик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5F1EB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25CCB87C" w14:textId="77777777" w:rsidTr="00847C47">
        <w:trPr>
          <w:trHeight w:val="279"/>
        </w:trPr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E1970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28ACB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7422-001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374EE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Антенщик-мачтовик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97725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3377A271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E320E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32817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7422-014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5CE81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Электромонтер линейных сооружений электросвязи и проводного вещания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FDDAB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32446D18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FA12B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6B979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7422-015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64268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Электромонтер подземных сооружений и коммуникаций связи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E558B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7E407680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A0305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298DE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7422-017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F47C4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Электромонтер станционного оборудования проводного вещания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0F47F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06968531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F0434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0E5C6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7422-018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BE78B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Электромонтер станционного оборудования телеграфной связи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EC133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528976B9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05D1A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0800A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7422-019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CF86B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Электромонтер станционного оборудования телефонной связи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2F337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24545493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C66B4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CFCE1" w14:textId="77777777" w:rsidR="00691C5E" w:rsidRPr="00326139" w:rsidRDefault="00F11DA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26139">
              <w:rPr>
                <w:color w:val="000000"/>
                <w:sz w:val="28"/>
                <w:szCs w:val="28"/>
              </w:rPr>
              <w:t>7422-020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E1662" w14:textId="77777777" w:rsidR="00691C5E" w:rsidRPr="00326139" w:rsidRDefault="00F11DA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26139">
              <w:rPr>
                <w:color w:val="000000"/>
                <w:sz w:val="28"/>
                <w:szCs w:val="28"/>
              </w:rPr>
              <w:t>Электромонтер станционного радиотелевизионного оборудования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D94D9" w14:textId="77777777" w:rsidR="00691C5E" w:rsidRPr="00326139" w:rsidRDefault="00F11DA8">
            <w:pPr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17031CFA" w14:textId="77777777" w:rsidTr="00847C47">
        <w:tc>
          <w:tcPr>
            <w:tcW w:w="964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D5C19" w14:textId="77777777" w:rsidR="00691C5E" w:rsidRPr="00326139" w:rsidRDefault="00F11DA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26139">
              <w:rPr>
                <w:b/>
                <w:bCs/>
                <w:color w:val="000000"/>
                <w:sz w:val="28"/>
                <w:szCs w:val="28"/>
              </w:rPr>
              <w:t>Вспомогательная деятельность</w:t>
            </w:r>
          </w:p>
        </w:tc>
      </w:tr>
      <w:tr w:rsidR="00691C5E" w:rsidRPr="00326139" w14:paraId="4BF38C3D" w14:textId="77777777" w:rsidTr="00847C47">
        <w:tc>
          <w:tcPr>
            <w:tcW w:w="1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B59E4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46D13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2151-052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94572" w14:textId="77777777" w:rsidR="00691C5E" w:rsidRPr="00326139" w:rsidRDefault="008724D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3" w:history="1">
              <w:r w:rsidR="00F11DA8" w:rsidRPr="00326139">
                <w:rPr>
                  <w:rFonts w:ascii="Times New Roman" w:hAnsi="Times New Roman" w:cs="Times New Roman"/>
                  <w:sz w:val="28"/>
                  <w:szCs w:val="28"/>
                </w:rPr>
                <w:t>Электромеханик</w:t>
              </w:r>
            </w:hyperlink>
            <w:r w:rsidR="00F11DA8" w:rsidRPr="00326139">
              <w:rPr>
                <w:rFonts w:ascii="Times New Roman" w:hAnsi="Times New Roman" w:cs="Times New Roman"/>
                <w:sz w:val="28"/>
                <w:szCs w:val="28"/>
              </w:rPr>
              <w:t xml:space="preserve"> средств радио и телевидения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A1490" w14:textId="77777777" w:rsidR="00691C5E" w:rsidRPr="00326139" w:rsidRDefault="00F11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</w:t>
            </w:r>
          </w:p>
        </w:tc>
      </w:tr>
      <w:tr w:rsidR="00691C5E" w:rsidRPr="00326139" w14:paraId="5EE94881" w14:textId="77777777" w:rsidTr="00847C47">
        <w:tc>
          <w:tcPr>
            <w:tcW w:w="19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E4FE5" w14:textId="77777777" w:rsidR="00691C5E" w:rsidRPr="00326139" w:rsidRDefault="00691C5E" w:rsidP="00847C4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C0884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2153-021</w:t>
            </w:r>
          </w:p>
        </w:tc>
        <w:tc>
          <w:tcPr>
            <w:tcW w:w="4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F8166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Инженер электросвязи (по надзору за электросвязью)</w:t>
            </w:r>
          </w:p>
        </w:tc>
        <w:tc>
          <w:tcPr>
            <w:tcW w:w="1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410E8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67E078AB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F6DDB" w14:textId="77777777" w:rsidR="00691C5E" w:rsidRPr="00326139" w:rsidRDefault="00691C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6411A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2359-008</w:t>
            </w:r>
          </w:p>
        </w:tc>
        <w:tc>
          <w:tcPr>
            <w:tcW w:w="4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C546B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Инструктор-инспектор по эксплуатационным и организационным вопросам</w:t>
            </w:r>
          </w:p>
        </w:tc>
        <w:tc>
          <w:tcPr>
            <w:tcW w:w="1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F5BC5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0AA0707A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22BBD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4AF8E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2529-002</w:t>
            </w:r>
          </w:p>
        </w:tc>
        <w:tc>
          <w:tcPr>
            <w:tcW w:w="4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F8F69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по защите информации</w:t>
            </w:r>
          </w:p>
        </w:tc>
        <w:tc>
          <w:tcPr>
            <w:tcW w:w="1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D8B2A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МС</w:t>
            </w:r>
          </w:p>
        </w:tc>
      </w:tr>
      <w:tr w:rsidR="00691C5E" w:rsidRPr="00326139" w14:paraId="335A299D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79DDC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FDAD5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2529-003</w:t>
            </w:r>
          </w:p>
        </w:tc>
        <w:tc>
          <w:tcPr>
            <w:tcW w:w="4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B1C63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 по защите информации</w:t>
            </w:r>
          </w:p>
        </w:tc>
        <w:tc>
          <w:tcPr>
            <w:tcW w:w="1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CB0E0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МС</w:t>
            </w:r>
          </w:p>
        </w:tc>
      </w:tr>
      <w:tr w:rsidR="00691C5E" w:rsidRPr="00326139" w14:paraId="7A2BEDC9" w14:textId="77777777" w:rsidTr="00847C47">
        <w:trPr>
          <w:trHeight w:val="90"/>
        </w:trPr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B3445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100D3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2529-005</w:t>
            </w:r>
          </w:p>
        </w:tc>
        <w:tc>
          <w:tcPr>
            <w:tcW w:w="4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97C9D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защите информации</w:t>
            </w:r>
          </w:p>
        </w:tc>
        <w:tc>
          <w:tcPr>
            <w:tcW w:w="1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E6456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МС</w:t>
            </w:r>
          </w:p>
        </w:tc>
      </w:tr>
      <w:tr w:rsidR="00691C5E" w:rsidRPr="00326139" w14:paraId="1892E104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E4138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8A4F0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3512-002</w:t>
            </w:r>
          </w:p>
        </w:tc>
        <w:tc>
          <w:tcPr>
            <w:tcW w:w="4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C4962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 по защите информации</w:t>
            </w:r>
          </w:p>
        </w:tc>
        <w:tc>
          <w:tcPr>
            <w:tcW w:w="1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7F5F0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МС</w:t>
            </w:r>
          </w:p>
        </w:tc>
      </w:tr>
    </w:tbl>
    <w:p w14:paraId="55CF0E6C" w14:textId="77777777" w:rsidR="00691C5E" w:rsidRPr="00326139" w:rsidRDefault="00691C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93961" w14:textId="77777777" w:rsidR="00691C5E" w:rsidRPr="00326139" w:rsidRDefault="00691C5E">
      <w:pPr>
        <w:pStyle w:val="af9"/>
        <w:ind w:firstLine="709"/>
        <w:jc w:val="both"/>
        <w:rPr>
          <w:sz w:val="30"/>
          <w:szCs w:val="30"/>
        </w:rPr>
      </w:pPr>
    </w:p>
    <w:p w14:paraId="160EF2DB" w14:textId="77777777" w:rsidR="00847C47" w:rsidRDefault="00847C47">
      <w:pPr>
        <w:pStyle w:val="af9"/>
        <w:ind w:firstLine="709"/>
        <w:jc w:val="both"/>
        <w:rPr>
          <w:b/>
          <w:sz w:val="30"/>
          <w:szCs w:val="30"/>
        </w:rPr>
      </w:pPr>
    </w:p>
    <w:p w14:paraId="56876631" w14:textId="77777777" w:rsidR="00847C47" w:rsidRDefault="00847C47">
      <w:pPr>
        <w:pStyle w:val="af9"/>
        <w:ind w:firstLine="709"/>
        <w:jc w:val="both"/>
        <w:rPr>
          <w:b/>
          <w:sz w:val="30"/>
          <w:szCs w:val="30"/>
        </w:rPr>
      </w:pPr>
    </w:p>
    <w:p w14:paraId="23684D34" w14:textId="77777777" w:rsidR="00847C47" w:rsidRDefault="00847C47">
      <w:pPr>
        <w:pStyle w:val="af9"/>
        <w:ind w:firstLine="709"/>
        <w:jc w:val="both"/>
        <w:rPr>
          <w:b/>
          <w:sz w:val="30"/>
          <w:szCs w:val="30"/>
        </w:rPr>
      </w:pPr>
    </w:p>
    <w:p w14:paraId="736690D7" w14:textId="77777777" w:rsidR="00847C47" w:rsidRDefault="00847C47">
      <w:pPr>
        <w:pStyle w:val="af9"/>
        <w:ind w:firstLine="709"/>
        <w:jc w:val="both"/>
        <w:rPr>
          <w:b/>
          <w:sz w:val="30"/>
          <w:szCs w:val="30"/>
        </w:rPr>
      </w:pPr>
    </w:p>
    <w:p w14:paraId="40CF76DA" w14:textId="77777777" w:rsidR="00847C47" w:rsidRDefault="00847C47">
      <w:pPr>
        <w:pStyle w:val="af9"/>
        <w:ind w:firstLine="709"/>
        <w:jc w:val="both"/>
        <w:rPr>
          <w:b/>
          <w:sz w:val="30"/>
          <w:szCs w:val="30"/>
        </w:rPr>
      </w:pPr>
    </w:p>
    <w:p w14:paraId="720F4E80" w14:textId="77777777" w:rsidR="00847C47" w:rsidRDefault="00847C47">
      <w:pPr>
        <w:pStyle w:val="af9"/>
        <w:ind w:firstLine="709"/>
        <w:jc w:val="both"/>
        <w:rPr>
          <w:b/>
          <w:sz w:val="30"/>
          <w:szCs w:val="30"/>
        </w:rPr>
      </w:pPr>
    </w:p>
    <w:p w14:paraId="50438560" w14:textId="77777777" w:rsidR="00847C47" w:rsidRDefault="00847C47">
      <w:pPr>
        <w:pStyle w:val="af9"/>
        <w:ind w:firstLine="709"/>
        <w:jc w:val="both"/>
        <w:rPr>
          <w:b/>
          <w:sz w:val="30"/>
          <w:szCs w:val="30"/>
        </w:rPr>
      </w:pPr>
    </w:p>
    <w:p w14:paraId="49609DE6" w14:textId="77777777" w:rsidR="00847C47" w:rsidRDefault="00847C47">
      <w:pPr>
        <w:pStyle w:val="af9"/>
        <w:ind w:firstLine="709"/>
        <w:jc w:val="both"/>
        <w:rPr>
          <w:b/>
          <w:sz w:val="30"/>
          <w:szCs w:val="30"/>
        </w:rPr>
      </w:pPr>
    </w:p>
    <w:p w14:paraId="1A965B38" w14:textId="77777777" w:rsidR="00847C47" w:rsidRDefault="00847C47">
      <w:pPr>
        <w:pStyle w:val="af9"/>
        <w:ind w:firstLine="709"/>
        <w:jc w:val="both"/>
        <w:rPr>
          <w:b/>
          <w:sz w:val="30"/>
          <w:szCs w:val="30"/>
        </w:rPr>
      </w:pPr>
    </w:p>
    <w:p w14:paraId="153644F2" w14:textId="77777777" w:rsidR="00847C47" w:rsidRDefault="00847C47">
      <w:pPr>
        <w:pStyle w:val="af9"/>
        <w:ind w:firstLine="709"/>
        <w:jc w:val="both"/>
        <w:rPr>
          <w:b/>
          <w:sz w:val="30"/>
          <w:szCs w:val="30"/>
        </w:rPr>
      </w:pPr>
    </w:p>
    <w:p w14:paraId="5DFFA3F8" w14:textId="77777777" w:rsidR="00847C47" w:rsidRDefault="00847C47">
      <w:pPr>
        <w:pStyle w:val="af9"/>
        <w:ind w:firstLine="709"/>
        <w:jc w:val="both"/>
        <w:rPr>
          <w:b/>
          <w:sz w:val="30"/>
          <w:szCs w:val="30"/>
        </w:rPr>
      </w:pPr>
    </w:p>
    <w:p w14:paraId="334259CE" w14:textId="77777777" w:rsidR="00847C47" w:rsidRDefault="00847C47">
      <w:pPr>
        <w:pStyle w:val="af9"/>
        <w:ind w:firstLine="709"/>
        <w:jc w:val="both"/>
        <w:rPr>
          <w:b/>
          <w:sz w:val="30"/>
          <w:szCs w:val="30"/>
        </w:rPr>
      </w:pPr>
    </w:p>
    <w:p w14:paraId="137BFF38" w14:textId="77777777" w:rsidR="00847C47" w:rsidRDefault="00847C47">
      <w:pPr>
        <w:pStyle w:val="af9"/>
        <w:ind w:firstLine="709"/>
        <w:jc w:val="both"/>
        <w:rPr>
          <w:b/>
          <w:sz w:val="30"/>
          <w:szCs w:val="30"/>
        </w:rPr>
      </w:pPr>
    </w:p>
    <w:p w14:paraId="16FAB07B" w14:textId="77777777" w:rsidR="00847C47" w:rsidRDefault="00847C47">
      <w:pPr>
        <w:pStyle w:val="af9"/>
        <w:ind w:firstLine="709"/>
        <w:jc w:val="both"/>
        <w:rPr>
          <w:b/>
          <w:sz w:val="30"/>
          <w:szCs w:val="30"/>
        </w:rPr>
      </w:pPr>
    </w:p>
    <w:p w14:paraId="2A512DCF" w14:textId="77777777" w:rsidR="00847C47" w:rsidRDefault="00847C47">
      <w:pPr>
        <w:pStyle w:val="af9"/>
        <w:ind w:firstLine="709"/>
        <w:jc w:val="both"/>
        <w:rPr>
          <w:b/>
          <w:sz w:val="30"/>
          <w:szCs w:val="30"/>
        </w:rPr>
      </w:pPr>
    </w:p>
    <w:p w14:paraId="075730D9" w14:textId="77777777" w:rsidR="00847C47" w:rsidRDefault="00847C47">
      <w:pPr>
        <w:pStyle w:val="af9"/>
        <w:ind w:firstLine="709"/>
        <w:jc w:val="both"/>
        <w:rPr>
          <w:b/>
          <w:sz w:val="30"/>
          <w:szCs w:val="30"/>
        </w:rPr>
      </w:pPr>
    </w:p>
    <w:p w14:paraId="36F9B5B9" w14:textId="77777777" w:rsidR="00847C47" w:rsidRDefault="00847C47">
      <w:pPr>
        <w:pStyle w:val="af9"/>
        <w:ind w:firstLine="709"/>
        <w:jc w:val="both"/>
        <w:rPr>
          <w:b/>
          <w:sz w:val="30"/>
          <w:szCs w:val="30"/>
        </w:rPr>
      </w:pPr>
    </w:p>
    <w:p w14:paraId="24BD3939" w14:textId="77777777" w:rsidR="00847C47" w:rsidRDefault="00847C47">
      <w:pPr>
        <w:pStyle w:val="af9"/>
        <w:ind w:firstLine="709"/>
        <w:jc w:val="both"/>
        <w:rPr>
          <w:b/>
          <w:sz w:val="30"/>
          <w:szCs w:val="30"/>
        </w:rPr>
      </w:pPr>
    </w:p>
    <w:p w14:paraId="0A491055" w14:textId="77777777" w:rsidR="00847C47" w:rsidRDefault="00847C47">
      <w:pPr>
        <w:pStyle w:val="af9"/>
        <w:ind w:firstLine="709"/>
        <w:jc w:val="both"/>
        <w:rPr>
          <w:b/>
          <w:sz w:val="30"/>
          <w:szCs w:val="30"/>
        </w:rPr>
      </w:pPr>
    </w:p>
    <w:p w14:paraId="30045171" w14:textId="77777777" w:rsidR="00847C47" w:rsidRDefault="00847C47">
      <w:pPr>
        <w:pStyle w:val="af9"/>
        <w:ind w:firstLine="709"/>
        <w:jc w:val="both"/>
        <w:rPr>
          <w:b/>
          <w:sz w:val="30"/>
          <w:szCs w:val="30"/>
        </w:rPr>
      </w:pPr>
    </w:p>
    <w:p w14:paraId="76CAE02E" w14:textId="77777777" w:rsidR="00691C5E" w:rsidRPr="00326139" w:rsidRDefault="00F11DA8">
      <w:pPr>
        <w:pStyle w:val="af9"/>
        <w:ind w:firstLine="709"/>
        <w:jc w:val="both"/>
        <w:rPr>
          <w:b/>
          <w:sz w:val="30"/>
          <w:szCs w:val="30"/>
        </w:rPr>
      </w:pPr>
      <w:r w:rsidRPr="00326139">
        <w:rPr>
          <w:b/>
          <w:sz w:val="30"/>
          <w:szCs w:val="30"/>
        </w:rPr>
        <w:lastRenderedPageBreak/>
        <w:t>2.2 Критерии, используемые для описания квалификаций</w:t>
      </w:r>
    </w:p>
    <w:p w14:paraId="6007296A" w14:textId="77777777" w:rsidR="00691C5E" w:rsidRPr="00326139" w:rsidRDefault="00691C5E">
      <w:pPr>
        <w:pStyle w:val="af9"/>
        <w:ind w:firstLine="709"/>
        <w:jc w:val="both"/>
        <w:rPr>
          <w:sz w:val="30"/>
          <w:szCs w:val="30"/>
        </w:rPr>
      </w:pPr>
    </w:p>
    <w:p w14:paraId="0DCCA625" w14:textId="10F8E1D4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Критерии для описания степени сложности требований, в основе которых лежит понятие результатов обучения в секторе ИКТ (дескрипторы):</w:t>
      </w:r>
    </w:p>
    <w:p w14:paraId="7F0E9CB9" w14:textId="77777777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b/>
          <w:sz w:val="30"/>
          <w:szCs w:val="30"/>
        </w:rPr>
        <w:t xml:space="preserve">Дескриптор «самостоятельность и ответственность» </w:t>
      </w:r>
      <w:r w:rsidRPr="00326139">
        <w:rPr>
          <w:sz w:val="30"/>
          <w:szCs w:val="30"/>
        </w:rPr>
        <w:t>характеризуют различную степень самостоятельности при осуществлении профессиональной деятельности, а также степень ответственности за экономические, технические и социальные последствия, полноту реализации в трудовой деятельности основных функций контроля и руководства. Отражают ответственность за создание здоровых и безопасных условий труда для подчиненных им исполнителей, а также контроль за соблюдением ими требований по охране труда и пожарной безопасности, профессиональное развитие подчиненных, ответственность за качество, результативность и своевременность выполнения работы.</w:t>
      </w:r>
    </w:p>
    <w:p w14:paraId="6E9F69C1" w14:textId="77777777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b/>
          <w:sz w:val="30"/>
          <w:szCs w:val="30"/>
        </w:rPr>
        <w:t>Дескриптор «умения и навыки»</w:t>
      </w:r>
      <w:r w:rsidRPr="00326139">
        <w:rPr>
          <w:sz w:val="30"/>
          <w:szCs w:val="30"/>
        </w:rPr>
        <w:t xml:space="preserve"> характеризуют требования как к общим когнитивным умениям и навыкам (мышление, пространственная ориентация, понимание происходящих процессов, обучение, способность рассуждать и принимать соответствующие решения и т.д.), так и к специализированным профессиональным навыкам и связаны с особенностями трудовой деятельности: вариативностью способов решения профессиональных задач, необходимостью выбора или разработки этих способов, степенью неопределенности рабочей ситуации и непредсказуемости ее развития, степенью умений и навыков осуществлять руководство и контрольную деятельность, степенью использования в трудовой деятельности информационно-коммуникационных и инновационных технологий и т.д.</w:t>
      </w:r>
    </w:p>
    <w:p w14:paraId="74A8F763" w14:textId="77777777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b/>
          <w:sz w:val="30"/>
          <w:szCs w:val="30"/>
        </w:rPr>
        <w:t>Дескриптор «знания (теоретические и (или) практические)»</w:t>
      </w:r>
      <w:r w:rsidRPr="00326139">
        <w:rPr>
          <w:sz w:val="30"/>
          <w:szCs w:val="30"/>
        </w:rPr>
        <w:t xml:space="preserve"> характеризуют объем и сложность используемой информации, инновационность применяемых знаний и степень их абстрактности (соотношения теоретических и практических знаний).</w:t>
      </w:r>
    </w:p>
    <w:p w14:paraId="11278EEC" w14:textId="36FC37F7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326139">
        <w:rPr>
          <w:sz w:val="30"/>
          <w:szCs w:val="30"/>
          <w:lang w:eastAsia="ru-RU"/>
        </w:rPr>
        <w:t xml:space="preserve">Уровень квалификации, предусмотренный СРК, по обобщенной трудовой функции и входящим в нее трудовым функциям устанавливается в соответствии с секторальной рамкой квалификации, и сопоставляется в соответствии с уровнями квалификации для разработки профессиональных стандартов, утвержденными приказом Министерства труда и социальной защиты Республики Беларусь от 14 февраля 2020 г.   № 20 и отраженными в приложении 1 к Рекомендациям по процедуре и критериям соотнесения трудовых функций, представленных в профессиональном стандарте, с уровнями квалификации (далее – уровни </w:t>
      </w:r>
      <w:r w:rsidRPr="00326139">
        <w:rPr>
          <w:sz w:val="30"/>
          <w:szCs w:val="30"/>
          <w:lang w:eastAsia="ru-RU"/>
        </w:rPr>
        <w:lastRenderedPageBreak/>
        <w:t>квалификации, установленные на национальном уровне). Схема сопоставления уровней квалификации приведена в таблице 2.</w:t>
      </w:r>
    </w:p>
    <w:p w14:paraId="35A2B440" w14:textId="77777777" w:rsidR="00691C5E" w:rsidRPr="00326139" w:rsidRDefault="00691C5E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3DE9BDC9" w14:textId="77777777" w:rsidR="00691C5E" w:rsidRPr="00326139" w:rsidRDefault="00F11DA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26139">
        <w:rPr>
          <w:rFonts w:ascii="Times New Roman" w:hAnsi="Times New Roman" w:cs="Times New Roman"/>
          <w:b/>
          <w:color w:val="000000"/>
          <w:sz w:val="30"/>
          <w:szCs w:val="30"/>
        </w:rPr>
        <w:t>Таблица 2.</w:t>
      </w:r>
      <w:r w:rsidRPr="00326139">
        <w:rPr>
          <w:b/>
          <w:color w:val="000000"/>
          <w:sz w:val="30"/>
          <w:szCs w:val="30"/>
        </w:rPr>
        <w:t> </w:t>
      </w:r>
      <w:r w:rsidRPr="00326139">
        <w:rPr>
          <w:rFonts w:ascii="Times New Roman" w:hAnsi="Times New Roman" w:cs="Times New Roman"/>
          <w:color w:val="000000"/>
          <w:sz w:val="30"/>
          <w:szCs w:val="30"/>
        </w:rPr>
        <w:t xml:space="preserve">Схема сопоставления уровней квалификации </w:t>
      </w:r>
    </w:p>
    <w:p w14:paraId="4B22AD3F" w14:textId="77777777" w:rsidR="00691C5E" w:rsidRPr="00326139" w:rsidRDefault="00691C5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  <w:gridCol w:w="5325"/>
      </w:tblGrid>
      <w:tr w:rsidR="00691C5E" w:rsidRPr="00326139" w14:paraId="09F1E3B9" w14:textId="77777777">
        <w:tc>
          <w:tcPr>
            <w:tcW w:w="37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D32F1" w14:textId="77777777" w:rsidR="00691C5E" w:rsidRPr="00326139" w:rsidRDefault="00F11D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Уровни СРК</w:t>
            </w:r>
          </w:p>
        </w:tc>
        <w:tc>
          <w:tcPr>
            <w:tcW w:w="53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7EDFD" w14:textId="77777777" w:rsidR="00691C5E" w:rsidRPr="00326139" w:rsidRDefault="00F11D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Уровни квалификации, установленные на национальном уровне</w:t>
            </w:r>
          </w:p>
        </w:tc>
      </w:tr>
      <w:tr w:rsidR="00691C5E" w:rsidRPr="00326139" w14:paraId="2155AE36" w14:textId="77777777">
        <w:tc>
          <w:tcPr>
            <w:tcW w:w="37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9D766" w14:textId="77777777" w:rsidR="00691C5E" w:rsidRPr="00326139" w:rsidRDefault="00F11D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1-й уровень</w:t>
            </w:r>
          </w:p>
        </w:tc>
        <w:tc>
          <w:tcPr>
            <w:tcW w:w="5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91775" w14:textId="77777777" w:rsidR="00691C5E" w:rsidRPr="00326139" w:rsidRDefault="00F11D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1-й уровень</w:t>
            </w:r>
          </w:p>
        </w:tc>
      </w:tr>
      <w:tr w:rsidR="00691C5E" w:rsidRPr="00326139" w14:paraId="0E176570" w14:textId="77777777">
        <w:tc>
          <w:tcPr>
            <w:tcW w:w="37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904C3" w14:textId="77777777" w:rsidR="00691C5E" w:rsidRPr="00326139" w:rsidRDefault="00F11D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2-й уровень</w:t>
            </w:r>
          </w:p>
        </w:tc>
        <w:tc>
          <w:tcPr>
            <w:tcW w:w="5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8A10E" w14:textId="77777777" w:rsidR="00691C5E" w:rsidRPr="00326139" w:rsidRDefault="00F11D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2-й уровень</w:t>
            </w:r>
          </w:p>
        </w:tc>
      </w:tr>
      <w:tr w:rsidR="00691C5E" w:rsidRPr="00326139" w14:paraId="7AAEB6D7" w14:textId="77777777">
        <w:tc>
          <w:tcPr>
            <w:tcW w:w="37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B3AE0" w14:textId="77777777" w:rsidR="00691C5E" w:rsidRPr="00326139" w:rsidRDefault="00F11D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3-й уровень</w:t>
            </w:r>
          </w:p>
        </w:tc>
        <w:tc>
          <w:tcPr>
            <w:tcW w:w="5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E7E44" w14:textId="77777777" w:rsidR="00691C5E" w:rsidRPr="00326139" w:rsidRDefault="00F11D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3-й уровень</w:t>
            </w:r>
          </w:p>
        </w:tc>
      </w:tr>
      <w:tr w:rsidR="00691C5E" w:rsidRPr="00326139" w14:paraId="49D850A3" w14:textId="77777777">
        <w:tc>
          <w:tcPr>
            <w:tcW w:w="37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94287" w14:textId="77777777" w:rsidR="00691C5E" w:rsidRPr="00326139" w:rsidRDefault="00F11D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4-й уровень</w:t>
            </w:r>
          </w:p>
        </w:tc>
        <w:tc>
          <w:tcPr>
            <w:tcW w:w="5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A0896" w14:textId="77777777" w:rsidR="00691C5E" w:rsidRPr="00326139" w:rsidRDefault="00F11D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4-й уровень</w:t>
            </w:r>
          </w:p>
        </w:tc>
      </w:tr>
      <w:tr w:rsidR="00691C5E" w:rsidRPr="00326139" w14:paraId="6A60B835" w14:textId="77777777">
        <w:tc>
          <w:tcPr>
            <w:tcW w:w="37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A5782" w14:textId="77777777" w:rsidR="00691C5E" w:rsidRPr="00326139" w:rsidRDefault="00F11D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5-й уровень</w:t>
            </w:r>
          </w:p>
        </w:tc>
        <w:tc>
          <w:tcPr>
            <w:tcW w:w="5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1BC4FB" w14:textId="77777777" w:rsidR="00691C5E" w:rsidRPr="00326139" w:rsidRDefault="00F11D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5-й уровень</w:t>
            </w:r>
          </w:p>
        </w:tc>
      </w:tr>
      <w:tr w:rsidR="00691C5E" w:rsidRPr="00326139" w14:paraId="72166667" w14:textId="77777777">
        <w:tc>
          <w:tcPr>
            <w:tcW w:w="37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7C018" w14:textId="77777777" w:rsidR="00691C5E" w:rsidRPr="00326139" w:rsidRDefault="00F11D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6-й уровень</w:t>
            </w:r>
          </w:p>
        </w:tc>
        <w:tc>
          <w:tcPr>
            <w:tcW w:w="5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10F57" w14:textId="77777777" w:rsidR="00691C5E" w:rsidRPr="00326139" w:rsidRDefault="00F11D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6-й уровень</w:t>
            </w:r>
          </w:p>
        </w:tc>
      </w:tr>
      <w:tr w:rsidR="00691C5E" w:rsidRPr="00326139" w14:paraId="5A9D96E3" w14:textId="77777777">
        <w:trPr>
          <w:trHeight w:val="265"/>
        </w:trPr>
        <w:tc>
          <w:tcPr>
            <w:tcW w:w="37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3698A" w14:textId="77777777" w:rsidR="00691C5E" w:rsidRPr="00326139" w:rsidRDefault="00F11D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7-й уровень</w:t>
            </w:r>
          </w:p>
        </w:tc>
        <w:tc>
          <w:tcPr>
            <w:tcW w:w="5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D4B12B" w14:textId="77777777" w:rsidR="00691C5E" w:rsidRPr="00326139" w:rsidRDefault="00F11D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7-й уровень</w:t>
            </w:r>
          </w:p>
        </w:tc>
      </w:tr>
    </w:tbl>
    <w:p w14:paraId="6AB25B41" w14:textId="77777777" w:rsidR="00691C5E" w:rsidRPr="00326139" w:rsidRDefault="00691C5E">
      <w:pPr>
        <w:pStyle w:val="af9"/>
        <w:ind w:firstLine="709"/>
        <w:rPr>
          <w:b/>
          <w:sz w:val="30"/>
          <w:szCs w:val="30"/>
        </w:rPr>
      </w:pPr>
    </w:p>
    <w:p w14:paraId="5763AFD1" w14:textId="77777777" w:rsidR="00691C5E" w:rsidRPr="00326139" w:rsidRDefault="00691C5E">
      <w:pPr>
        <w:pStyle w:val="af9"/>
        <w:ind w:firstLine="709"/>
        <w:rPr>
          <w:b/>
          <w:sz w:val="30"/>
          <w:szCs w:val="30"/>
        </w:rPr>
        <w:sectPr w:rsidR="00691C5E" w:rsidRPr="00326139" w:rsidSect="00326139">
          <w:headerReference w:type="default" r:id="rId14"/>
          <w:footerReference w:type="default" r:id="rId15"/>
          <w:headerReference w:type="first" r:id="rId16"/>
          <w:pgSz w:w="11907" w:h="16840" w:code="9"/>
          <w:pgMar w:top="1134" w:right="567" w:bottom="1134" w:left="1701" w:header="170" w:footer="680" w:gutter="0"/>
          <w:cols w:space="720"/>
          <w:titlePg/>
          <w:docGrid w:linePitch="360"/>
        </w:sectPr>
      </w:pPr>
    </w:p>
    <w:p w14:paraId="63BD5011" w14:textId="77777777" w:rsidR="00276237" w:rsidRDefault="00276237">
      <w:pPr>
        <w:pStyle w:val="af9"/>
        <w:ind w:firstLine="709"/>
        <w:rPr>
          <w:b/>
          <w:sz w:val="30"/>
          <w:szCs w:val="30"/>
        </w:rPr>
      </w:pPr>
    </w:p>
    <w:p w14:paraId="265CD1A6" w14:textId="3043879A" w:rsidR="00691C5E" w:rsidRDefault="00F11DA8">
      <w:pPr>
        <w:pStyle w:val="af9"/>
        <w:ind w:firstLine="709"/>
        <w:rPr>
          <w:b/>
          <w:sz w:val="30"/>
          <w:szCs w:val="30"/>
        </w:rPr>
      </w:pPr>
      <w:r w:rsidRPr="00326139">
        <w:rPr>
          <w:b/>
          <w:sz w:val="30"/>
          <w:szCs w:val="30"/>
        </w:rPr>
        <w:t>Раздел 3. С</w:t>
      </w:r>
      <w:r w:rsidR="00276237">
        <w:rPr>
          <w:b/>
          <w:sz w:val="30"/>
          <w:szCs w:val="30"/>
        </w:rPr>
        <w:t xml:space="preserve">ЕКТОРАЛЬНАЯ РАМКА КВАЛИФИКАЦИЙ </w:t>
      </w:r>
      <w:r w:rsidRPr="00326139">
        <w:rPr>
          <w:b/>
          <w:sz w:val="30"/>
          <w:szCs w:val="30"/>
        </w:rPr>
        <w:t xml:space="preserve"> В СФЕРЕ ИНФОРМАЦИОННО-КОММУНИКАЦИОННЫХ ТЕХНОЛОГИЙ И СВЯЗИ  </w:t>
      </w:r>
    </w:p>
    <w:p w14:paraId="5AB13A33" w14:textId="77777777" w:rsidR="000E15AD" w:rsidRDefault="000E15AD">
      <w:pPr>
        <w:pStyle w:val="af9"/>
        <w:ind w:firstLine="709"/>
        <w:rPr>
          <w:b/>
          <w:sz w:val="30"/>
          <w:szCs w:val="30"/>
        </w:rPr>
      </w:pPr>
    </w:p>
    <w:p w14:paraId="641A8E6A" w14:textId="77777777" w:rsidR="000E15AD" w:rsidRPr="00326139" w:rsidRDefault="000E15AD" w:rsidP="000E15AD">
      <w:pPr>
        <w:pStyle w:val="af9"/>
        <w:rPr>
          <w:b/>
          <w:sz w:val="30"/>
          <w:szCs w:val="30"/>
        </w:rPr>
      </w:pPr>
      <w:r w:rsidRPr="00326139">
        <w:rPr>
          <w:b/>
          <w:sz w:val="30"/>
          <w:szCs w:val="30"/>
        </w:rPr>
        <w:t xml:space="preserve">Таблица 3.  </w:t>
      </w:r>
      <w:r w:rsidRPr="00326139">
        <w:rPr>
          <w:bCs/>
          <w:sz w:val="30"/>
          <w:szCs w:val="30"/>
        </w:rPr>
        <w:t>СРК в сфере информационно-коммуникационных технологий и связи</w:t>
      </w:r>
    </w:p>
    <w:tbl>
      <w:tblPr>
        <w:tblpPr w:leftFromText="181" w:rightFromText="181" w:vertAnchor="text" w:tblpX="-1701" w:tblpY="1"/>
        <w:tblOverlap w:val="never"/>
        <w:tblW w:w="14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7"/>
        <w:gridCol w:w="2410"/>
        <w:gridCol w:w="2551"/>
        <w:gridCol w:w="2552"/>
        <w:gridCol w:w="4819"/>
      </w:tblGrid>
      <w:tr w:rsidR="000E15AD" w:rsidRPr="008724D2" w14:paraId="079E9827" w14:textId="77777777" w:rsidTr="00276237">
        <w:trPr>
          <w:tblHeader/>
        </w:trPr>
        <w:tc>
          <w:tcPr>
            <w:tcW w:w="75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6732A" w14:textId="77777777" w:rsidR="000E15AD" w:rsidRPr="008724D2" w:rsidRDefault="000E15AD" w:rsidP="0027623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Дескрипторы (оценочные критерии):</w:t>
            </w:r>
          </w:p>
        </w:tc>
        <w:tc>
          <w:tcPr>
            <w:tcW w:w="25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CF95B" w14:textId="77777777" w:rsidR="000E15AD" w:rsidRPr="008724D2" w:rsidRDefault="000E15AD" w:rsidP="00276237">
            <w:pPr>
              <w:pStyle w:val="af9"/>
              <w:ind w:left="57" w:right="57"/>
              <w:jc w:val="center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Пути достижения уровня квалификации</w:t>
            </w:r>
          </w:p>
        </w:tc>
        <w:tc>
          <w:tcPr>
            <w:tcW w:w="481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715DE" w14:textId="77777777" w:rsidR="000E15AD" w:rsidRPr="008724D2" w:rsidRDefault="000E15AD" w:rsidP="0027623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Примеры выполняемых работ</w:t>
            </w:r>
          </w:p>
        </w:tc>
      </w:tr>
      <w:tr w:rsidR="000E15AD" w:rsidRPr="008724D2" w14:paraId="144C3A5E" w14:textId="77777777" w:rsidTr="00276237">
        <w:trPr>
          <w:tblHeader/>
        </w:trPr>
        <w:tc>
          <w:tcPr>
            <w:tcW w:w="25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FD3FA" w14:textId="77777777" w:rsidR="000E15AD" w:rsidRPr="008724D2" w:rsidRDefault="000E15AD" w:rsidP="00276237">
            <w:pPr>
              <w:pStyle w:val="af9"/>
              <w:ind w:left="57" w:right="57"/>
              <w:jc w:val="center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Самостоятельность и ответственность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4066C" w14:textId="77777777" w:rsidR="000E15AD" w:rsidRPr="008724D2" w:rsidRDefault="000E15AD" w:rsidP="00276237">
            <w:pPr>
              <w:pStyle w:val="af9"/>
              <w:ind w:left="57" w:right="57"/>
              <w:jc w:val="center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Умения и навыки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72696" w14:textId="77777777" w:rsidR="000E15AD" w:rsidRPr="008724D2" w:rsidRDefault="000E15AD" w:rsidP="00276237">
            <w:pPr>
              <w:pStyle w:val="af9"/>
              <w:ind w:left="57" w:right="57"/>
              <w:jc w:val="center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Знания</w:t>
            </w:r>
          </w:p>
        </w:tc>
        <w:tc>
          <w:tcPr>
            <w:tcW w:w="2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04208" w14:textId="77777777" w:rsidR="000E15AD" w:rsidRPr="008724D2" w:rsidRDefault="000E15AD" w:rsidP="00276237">
            <w:pPr>
              <w:pStyle w:val="af9"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481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1D1D8" w14:textId="77777777" w:rsidR="000E15AD" w:rsidRPr="008724D2" w:rsidRDefault="000E15AD" w:rsidP="00276237">
            <w:pPr>
              <w:pStyle w:val="af9"/>
              <w:ind w:left="57" w:right="57"/>
              <w:rPr>
                <w:sz w:val="26"/>
                <w:szCs w:val="26"/>
              </w:rPr>
            </w:pPr>
          </w:p>
        </w:tc>
      </w:tr>
      <w:tr w:rsidR="000E15AD" w:rsidRPr="008724D2" w14:paraId="7564C85C" w14:textId="77777777" w:rsidTr="00276237">
        <w:trPr>
          <w:trHeight w:val="280"/>
          <w:tblHeader/>
        </w:trPr>
        <w:tc>
          <w:tcPr>
            <w:tcW w:w="25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7D508" w14:textId="77777777" w:rsidR="000E15AD" w:rsidRPr="008724D2" w:rsidRDefault="000E15AD" w:rsidP="00276237">
            <w:pPr>
              <w:pStyle w:val="af9"/>
              <w:ind w:left="57" w:right="57"/>
              <w:jc w:val="center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4662D" w14:textId="77777777" w:rsidR="000E15AD" w:rsidRPr="008724D2" w:rsidRDefault="000E15AD" w:rsidP="00276237">
            <w:pPr>
              <w:pStyle w:val="af9"/>
              <w:ind w:left="57" w:right="57"/>
              <w:jc w:val="center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0B71F" w14:textId="77777777" w:rsidR="000E15AD" w:rsidRPr="008724D2" w:rsidRDefault="000E15AD" w:rsidP="00276237">
            <w:pPr>
              <w:pStyle w:val="af9"/>
              <w:ind w:left="57" w:right="57"/>
              <w:jc w:val="center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DF3E1" w14:textId="77777777" w:rsidR="000E15AD" w:rsidRPr="008724D2" w:rsidRDefault="000E15AD" w:rsidP="00276237">
            <w:pPr>
              <w:pStyle w:val="af9"/>
              <w:ind w:left="57" w:right="57"/>
              <w:jc w:val="center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1F3D9" w14:textId="77777777" w:rsidR="000E15AD" w:rsidRPr="008724D2" w:rsidRDefault="000E15AD" w:rsidP="00276237">
            <w:pPr>
              <w:pStyle w:val="af9"/>
              <w:ind w:left="57" w:right="57"/>
              <w:jc w:val="center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5</w:t>
            </w:r>
          </w:p>
        </w:tc>
      </w:tr>
      <w:tr w:rsidR="000E15AD" w:rsidRPr="008724D2" w14:paraId="38D82060" w14:textId="77777777" w:rsidTr="00276237">
        <w:trPr>
          <w:trHeight w:val="340"/>
          <w:tblHeader/>
        </w:trPr>
        <w:tc>
          <w:tcPr>
            <w:tcW w:w="148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76D47" w14:textId="77777777" w:rsidR="000E15AD" w:rsidRPr="008724D2" w:rsidRDefault="000E15AD" w:rsidP="00276237">
            <w:pPr>
              <w:pStyle w:val="af9"/>
              <w:ind w:left="57" w:right="57"/>
              <w:rPr>
                <w:b/>
                <w:sz w:val="26"/>
                <w:szCs w:val="26"/>
              </w:rPr>
            </w:pPr>
            <w:r w:rsidRPr="008724D2">
              <w:rPr>
                <w:b/>
                <w:sz w:val="26"/>
                <w:szCs w:val="26"/>
              </w:rPr>
              <w:t>Уровень квалификации - 1</w:t>
            </w:r>
          </w:p>
        </w:tc>
      </w:tr>
    </w:tbl>
    <w:p w14:paraId="5C12A3FF" w14:textId="77777777" w:rsidR="000E15AD" w:rsidRDefault="000E15AD">
      <w:pPr>
        <w:pStyle w:val="af9"/>
        <w:ind w:firstLine="709"/>
        <w:rPr>
          <w:b/>
          <w:sz w:val="30"/>
          <w:szCs w:val="30"/>
        </w:rPr>
      </w:pPr>
    </w:p>
    <w:tbl>
      <w:tblPr>
        <w:tblStyle w:val="af4"/>
        <w:tblW w:w="14884" w:type="dxa"/>
        <w:tblInd w:w="-1593" w:type="dxa"/>
        <w:tblLook w:val="04A0" w:firstRow="1" w:lastRow="0" w:firstColumn="1" w:lastColumn="0" w:noHBand="0" w:noVBand="1"/>
      </w:tblPr>
      <w:tblGrid>
        <w:gridCol w:w="2547"/>
        <w:gridCol w:w="2634"/>
        <w:gridCol w:w="2680"/>
        <w:gridCol w:w="2531"/>
        <w:gridCol w:w="4492"/>
      </w:tblGrid>
      <w:tr w:rsidR="000E15AD" w14:paraId="00B1E3A0" w14:textId="77777777" w:rsidTr="00276237">
        <w:tc>
          <w:tcPr>
            <w:tcW w:w="2547" w:type="dxa"/>
          </w:tcPr>
          <w:p w14:paraId="251DB960" w14:textId="77777777" w:rsidR="000E15AD" w:rsidRPr="008724D2" w:rsidRDefault="000E15AD" w:rsidP="000E15AD">
            <w:pPr>
              <w:pStyle w:val="af9"/>
              <w:ind w:left="57" w:right="57"/>
              <w:rPr>
                <w:strike/>
                <w:sz w:val="26"/>
                <w:szCs w:val="26"/>
              </w:rPr>
            </w:pPr>
            <w:bookmarkStart w:id="5" w:name="_Hlk82087990"/>
            <w:r w:rsidRPr="008724D2">
              <w:rPr>
                <w:sz w:val="26"/>
                <w:szCs w:val="26"/>
              </w:rPr>
              <w:t>Выполнение работы в соответствии с рабочими инструкциями и под прямым руководством (контролем).  Ответственность за собственные действия и результаты труда.</w:t>
            </w:r>
          </w:p>
          <w:p w14:paraId="562C3EF0" w14:textId="77777777" w:rsidR="000E15AD" w:rsidRDefault="000E15AD" w:rsidP="00BB7C20">
            <w:pPr>
              <w:pStyle w:val="af9"/>
              <w:rPr>
                <w:b/>
                <w:sz w:val="30"/>
                <w:szCs w:val="30"/>
              </w:rPr>
            </w:pPr>
          </w:p>
        </w:tc>
        <w:tc>
          <w:tcPr>
            <w:tcW w:w="2634" w:type="dxa"/>
          </w:tcPr>
          <w:p w14:paraId="7A775DC4" w14:textId="7009D89F" w:rsidR="000E15AD" w:rsidRDefault="000E15AD" w:rsidP="00BB7C20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Выполне</w:t>
            </w:r>
            <w:r w:rsidRPr="008724D2">
              <w:rPr>
                <w:color w:val="000000"/>
                <w:sz w:val="26"/>
                <w:szCs w:val="26"/>
              </w:rPr>
              <w:t>ние</w:t>
            </w:r>
            <w:r w:rsidRPr="008724D2">
              <w:rPr>
                <w:sz w:val="26"/>
                <w:szCs w:val="26"/>
              </w:rPr>
              <w:t xml:space="preserve"> однообразных, часто повторяющихся работ в знакомых ситуациях с заранее установленными правилами и критериями оценки</w:t>
            </w:r>
          </w:p>
        </w:tc>
        <w:tc>
          <w:tcPr>
            <w:tcW w:w="2680" w:type="dxa"/>
          </w:tcPr>
          <w:p w14:paraId="50552D93" w14:textId="6078DEF2" w:rsidR="000E15AD" w:rsidRDefault="000E15AD" w:rsidP="00BB7C20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Базовые знания, в основном практического характера, о содержании выполняемой трудовой деятельности, используемых предметах и средствах труда.</w:t>
            </w:r>
          </w:p>
        </w:tc>
        <w:tc>
          <w:tcPr>
            <w:tcW w:w="2531" w:type="dxa"/>
          </w:tcPr>
          <w:p w14:paraId="0B2ECD16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Освоение</w:t>
            </w:r>
          </w:p>
          <w:p w14:paraId="1D7E7985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образовательной программы профессиональной подготовки или </w:t>
            </w:r>
          </w:p>
          <w:p w14:paraId="6EC24687" w14:textId="1808A375" w:rsidR="000E15AD" w:rsidRDefault="000E15AD" w:rsidP="000E15AD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переподготовки рабочих (служащих).</w:t>
            </w:r>
          </w:p>
        </w:tc>
        <w:tc>
          <w:tcPr>
            <w:tcW w:w="4492" w:type="dxa"/>
          </w:tcPr>
          <w:p w14:paraId="1F320EAE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Осуществляет доставку и выплату пенсий, пособий, компенсаций и других выплат, почтовых денежных переводов.</w:t>
            </w:r>
          </w:p>
          <w:p w14:paraId="5E69E30E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Осуществляет обработку и доставку (вручение) почтовых отправлений, в т.ч. уведомлений о получении почтовых отправлений, извещений о поступлении почтовых отправлений, рекламных материалов, телеграмм.</w:t>
            </w:r>
          </w:p>
          <w:p w14:paraId="1F38729E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Сортирует почтовые отправления, печатные средства массовой информации, доставочные карточки в установленном порядке.</w:t>
            </w:r>
          </w:p>
          <w:p w14:paraId="5391EBC4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Составляет сортировочные </w:t>
            </w:r>
          </w:p>
          <w:p w14:paraId="200EAC46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таблицы, разнарядки документов для отправки печатных средств</w:t>
            </w:r>
          </w:p>
          <w:p w14:paraId="6DF3CCBF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массовой информации.</w:t>
            </w:r>
          </w:p>
          <w:p w14:paraId="2E1898FD" w14:textId="3D02BAFD" w:rsidR="000E15AD" w:rsidRDefault="000E15AD" w:rsidP="000E15AD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 xml:space="preserve">Осуществляет прием заказов на телеграммы по телефону; прием </w:t>
            </w:r>
            <w:r w:rsidRPr="008724D2">
              <w:rPr>
                <w:sz w:val="26"/>
                <w:szCs w:val="26"/>
              </w:rPr>
              <w:lastRenderedPageBreak/>
              <w:t>телеграмм от отправителей с использованием списков маршрутных индексов на телеграфной сети общего пользования и тарифов.</w:t>
            </w:r>
          </w:p>
        </w:tc>
      </w:tr>
      <w:tr w:rsidR="000E15AD" w14:paraId="4D02DB48" w14:textId="77777777" w:rsidTr="00276237">
        <w:tc>
          <w:tcPr>
            <w:tcW w:w="14884" w:type="dxa"/>
            <w:gridSpan w:val="5"/>
          </w:tcPr>
          <w:p w14:paraId="6AF82726" w14:textId="7F1E4C06" w:rsidR="000E15AD" w:rsidRDefault="000E15AD" w:rsidP="00BB7C20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b/>
                <w:sz w:val="26"/>
                <w:szCs w:val="26"/>
              </w:rPr>
              <w:lastRenderedPageBreak/>
              <w:t>Уровень квалификации - 2</w:t>
            </w:r>
          </w:p>
        </w:tc>
      </w:tr>
      <w:tr w:rsidR="000E15AD" w14:paraId="47EE4329" w14:textId="77777777" w:rsidTr="00276237">
        <w:tc>
          <w:tcPr>
            <w:tcW w:w="2547" w:type="dxa"/>
          </w:tcPr>
          <w:p w14:paraId="15B9F90A" w14:textId="77777777" w:rsidR="000E15AD" w:rsidRPr="008724D2" w:rsidRDefault="000E15AD" w:rsidP="000E15AD">
            <w:pPr>
              <w:pStyle w:val="af9"/>
              <w:ind w:left="57" w:right="57"/>
              <w:rPr>
                <w:bCs/>
                <w:sz w:val="26"/>
                <w:szCs w:val="26"/>
              </w:rPr>
            </w:pPr>
            <w:r w:rsidRPr="008724D2">
              <w:rPr>
                <w:bCs/>
                <w:sz w:val="26"/>
                <w:szCs w:val="26"/>
              </w:rPr>
              <w:t xml:space="preserve">Выполнение простых типовых задач </w:t>
            </w:r>
            <w:r w:rsidRPr="008724D2">
              <w:rPr>
                <w:sz w:val="26"/>
                <w:szCs w:val="26"/>
              </w:rPr>
              <w:t>в соответствии с рабочими инструкциями и (или) под руководством.</w:t>
            </w:r>
          </w:p>
          <w:p w14:paraId="1A93B06E" w14:textId="77777777" w:rsidR="000E15AD" w:rsidRPr="008724D2" w:rsidRDefault="000E15AD" w:rsidP="000E15AD">
            <w:pPr>
              <w:pStyle w:val="af9"/>
              <w:ind w:left="57" w:right="57"/>
              <w:rPr>
                <w:bCs/>
                <w:sz w:val="26"/>
                <w:szCs w:val="26"/>
              </w:rPr>
            </w:pPr>
            <w:r w:rsidRPr="008724D2">
              <w:rPr>
                <w:bCs/>
                <w:sz w:val="26"/>
                <w:szCs w:val="26"/>
              </w:rPr>
              <w:t>Ограниченная самостоятельность при выборе средств и способов действия с заранее установленными правилами.</w:t>
            </w:r>
          </w:p>
          <w:p w14:paraId="2EE41D7D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Ответственность за собственные</w:t>
            </w:r>
          </w:p>
          <w:p w14:paraId="01A34A61" w14:textId="004C20BA" w:rsidR="000E15AD" w:rsidRDefault="000E15AD" w:rsidP="000E15AD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действия и результаты труда.</w:t>
            </w:r>
          </w:p>
        </w:tc>
        <w:tc>
          <w:tcPr>
            <w:tcW w:w="2634" w:type="dxa"/>
          </w:tcPr>
          <w:p w14:paraId="7A95E610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Владение когнитивными и практическими навыками для выполнения типовых задач в конкретной области деятельности. </w:t>
            </w:r>
          </w:p>
          <w:p w14:paraId="63A7FB6E" w14:textId="77777777" w:rsidR="000E15AD" w:rsidRPr="008724D2" w:rsidRDefault="000E15AD" w:rsidP="000E15AD">
            <w:pPr>
              <w:pStyle w:val="af9"/>
              <w:ind w:left="57" w:right="57"/>
              <w:rPr>
                <w:bCs/>
                <w:sz w:val="26"/>
                <w:szCs w:val="26"/>
              </w:rPr>
            </w:pPr>
            <w:r w:rsidRPr="008724D2">
              <w:rPr>
                <w:bCs/>
                <w:sz w:val="26"/>
                <w:szCs w:val="26"/>
              </w:rPr>
              <w:t>Оценка своих действий по установленным критериям.</w:t>
            </w:r>
          </w:p>
          <w:p w14:paraId="706909F5" w14:textId="3E65A252" w:rsidR="000E15AD" w:rsidRDefault="000E15AD" w:rsidP="000E15AD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Осуществление обратной связи, применяя устные и письменные коммуникации.</w:t>
            </w:r>
          </w:p>
        </w:tc>
        <w:tc>
          <w:tcPr>
            <w:tcW w:w="2680" w:type="dxa"/>
          </w:tcPr>
          <w:p w14:paraId="78E34F42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Базовые профессиональные знания о выполняемых этапах производственного процесса, основах технологии, предметах и средствах труда.</w:t>
            </w:r>
          </w:p>
          <w:p w14:paraId="08AFE7FB" w14:textId="77777777" w:rsidR="000E15AD" w:rsidRDefault="000E15AD" w:rsidP="00BB7C20">
            <w:pPr>
              <w:pStyle w:val="af9"/>
              <w:rPr>
                <w:b/>
                <w:sz w:val="30"/>
                <w:szCs w:val="30"/>
              </w:rPr>
            </w:pPr>
          </w:p>
        </w:tc>
        <w:tc>
          <w:tcPr>
            <w:tcW w:w="2531" w:type="dxa"/>
          </w:tcPr>
          <w:p w14:paraId="0CF758D4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Освоение образовательной программы профессиональной подготовки или переподготовки рабочих (служащих), </w:t>
            </w:r>
          </w:p>
          <w:p w14:paraId="08176D7F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образовательной программы</w:t>
            </w:r>
          </w:p>
          <w:p w14:paraId="5F633D4E" w14:textId="05D0689F" w:rsidR="000E15AD" w:rsidRDefault="000E15AD" w:rsidP="000E15AD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повышения квалификации рабочих (служащих).</w:t>
            </w:r>
          </w:p>
        </w:tc>
        <w:tc>
          <w:tcPr>
            <w:tcW w:w="4492" w:type="dxa"/>
          </w:tcPr>
          <w:p w14:paraId="05DAB21B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Выполняет эксплуатационно-техническое обслуживание, работы по определению места и характера повреждения, работах по его устранению.</w:t>
            </w:r>
          </w:p>
          <w:p w14:paraId="31EF676A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Подбирает необходимые материалы, инструменты, оборудование, аппаратное и программное обеспечение для обслуживания средств вычислительной техники.</w:t>
            </w:r>
          </w:p>
          <w:p w14:paraId="485F0A6D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Выполняет работы по откопке кабелей и рытью котлованов, связанных с эксплуатацией кабелей.</w:t>
            </w:r>
          </w:p>
          <w:p w14:paraId="011FC4EE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Проверяет смотровые устройства</w:t>
            </w:r>
          </w:p>
          <w:p w14:paraId="3AD27CF5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и шахты для определения наличия взрывоопасных газов с помощью газоанализатора</w:t>
            </w:r>
          </w:p>
          <w:p w14:paraId="38109A13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Осуществляет подвеску и перекладку проводов, сращивание проводов, испытания проводов с контрольных опор, нумерацию опор.</w:t>
            </w:r>
          </w:p>
          <w:p w14:paraId="6FF38C63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Осуществляет монтаж постоянных и временных соединительных линий, устанавливает звуковые колонки, </w:t>
            </w:r>
            <w:r w:rsidRPr="008724D2">
              <w:rPr>
                <w:sz w:val="26"/>
                <w:szCs w:val="26"/>
              </w:rPr>
              <w:lastRenderedPageBreak/>
              <w:t>микрофоны, средства звукозаписи и воспроизведения.</w:t>
            </w:r>
          </w:p>
          <w:p w14:paraId="7D33D138" w14:textId="6D5DA8B9" w:rsidR="000E15AD" w:rsidRDefault="000E15AD" w:rsidP="000E15AD">
            <w:pPr>
              <w:pStyle w:val="af9"/>
              <w:rPr>
                <w:b/>
                <w:sz w:val="30"/>
                <w:szCs w:val="30"/>
              </w:rPr>
            </w:pPr>
            <w:r w:rsidRPr="000E15AD">
              <w:rPr>
                <w:sz w:val="26"/>
                <w:szCs w:val="26"/>
              </w:rPr>
              <w:t>Выполняет операции по обработке, хранению и отправке почтовых отправлений, печатных средств массовой информации, сумок с банковской корреспонденцией.</w:t>
            </w:r>
          </w:p>
        </w:tc>
      </w:tr>
      <w:tr w:rsidR="000E15AD" w14:paraId="30F4CE76" w14:textId="77777777" w:rsidTr="00276237">
        <w:tc>
          <w:tcPr>
            <w:tcW w:w="14884" w:type="dxa"/>
            <w:gridSpan w:val="5"/>
          </w:tcPr>
          <w:p w14:paraId="515E7D2B" w14:textId="4C2EAA43" w:rsidR="000E15AD" w:rsidRDefault="000E15AD" w:rsidP="00BB7C20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b/>
                <w:sz w:val="26"/>
                <w:szCs w:val="26"/>
              </w:rPr>
              <w:lastRenderedPageBreak/>
              <w:t>Уровень квалификации - 3</w:t>
            </w:r>
          </w:p>
        </w:tc>
      </w:tr>
      <w:tr w:rsidR="000E15AD" w14:paraId="4F56437F" w14:textId="77777777" w:rsidTr="00276237">
        <w:tc>
          <w:tcPr>
            <w:tcW w:w="2547" w:type="dxa"/>
          </w:tcPr>
          <w:p w14:paraId="56D98557" w14:textId="77777777" w:rsidR="000E15AD" w:rsidRPr="008724D2" w:rsidRDefault="000E15AD" w:rsidP="000E15AD">
            <w:pPr>
              <w:pStyle w:val="af9"/>
              <w:ind w:left="57" w:right="57"/>
              <w:rPr>
                <w:bCs/>
                <w:sz w:val="26"/>
                <w:szCs w:val="26"/>
              </w:rPr>
            </w:pPr>
            <w:r w:rsidRPr="008724D2">
              <w:rPr>
                <w:bCs/>
                <w:sz w:val="26"/>
                <w:szCs w:val="26"/>
              </w:rPr>
              <w:t>Самостоятельное выполнение стандартных (типовых) работ на основе технологических и других документов.</w:t>
            </w:r>
          </w:p>
          <w:p w14:paraId="71DD4E38" w14:textId="77777777" w:rsidR="000E15AD" w:rsidRPr="008724D2" w:rsidRDefault="000E15AD" w:rsidP="000E15AD">
            <w:pPr>
              <w:pStyle w:val="af9"/>
              <w:ind w:left="57" w:right="57"/>
              <w:rPr>
                <w:bCs/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Ответственность за</w:t>
            </w:r>
          </w:p>
          <w:p w14:paraId="520E9E99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собственные действия и результаты труда. </w:t>
            </w:r>
          </w:p>
          <w:p w14:paraId="64C6FD5D" w14:textId="15E72EC6" w:rsidR="000E15AD" w:rsidRDefault="000E15AD" w:rsidP="000E15AD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Оказание периодической поддержки другим членам рабочей группы.</w:t>
            </w:r>
          </w:p>
        </w:tc>
        <w:tc>
          <w:tcPr>
            <w:tcW w:w="2634" w:type="dxa"/>
          </w:tcPr>
          <w:p w14:paraId="1789811D" w14:textId="77777777" w:rsidR="000E15AD" w:rsidRPr="008724D2" w:rsidRDefault="000E15AD" w:rsidP="00847C47">
            <w:pPr>
              <w:pStyle w:val="af9"/>
              <w:ind w:left="57" w:right="57"/>
              <w:rPr>
                <w:bCs/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Выполнение стандартных профессиональных задач, </w:t>
            </w:r>
            <w:r w:rsidRPr="008724D2">
              <w:rPr>
                <w:bCs/>
                <w:sz w:val="26"/>
                <w:szCs w:val="26"/>
              </w:rPr>
              <w:t>адаптация их к изменяющимся производственным условиям.</w:t>
            </w:r>
          </w:p>
          <w:p w14:paraId="112AF168" w14:textId="77777777" w:rsidR="000E15AD" w:rsidRPr="008724D2" w:rsidRDefault="000E15AD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Осуществление</w:t>
            </w:r>
          </w:p>
          <w:p w14:paraId="377BDB47" w14:textId="77777777" w:rsidR="000E15AD" w:rsidRPr="008724D2" w:rsidRDefault="000E15AD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обратной связи и коммуникаций с пользователями услуг.</w:t>
            </w:r>
          </w:p>
          <w:p w14:paraId="40F2C967" w14:textId="25980AFC" w:rsidR="000E15AD" w:rsidRDefault="000E15AD" w:rsidP="00847C47">
            <w:pPr>
              <w:pStyle w:val="af9"/>
              <w:ind w:left="57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Оценка своих собственных действий и действий других по установленным критериям.</w:t>
            </w:r>
          </w:p>
        </w:tc>
        <w:tc>
          <w:tcPr>
            <w:tcW w:w="2680" w:type="dxa"/>
          </w:tcPr>
          <w:p w14:paraId="0FEB67A7" w14:textId="77777777" w:rsidR="000E15AD" w:rsidRPr="008724D2" w:rsidRDefault="000E15AD" w:rsidP="000E15AD">
            <w:pPr>
              <w:pStyle w:val="af9"/>
              <w:ind w:left="57" w:right="57"/>
              <w:rPr>
                <w:bCs/>
                <w:sz w:val="26"/>
                <w:szCs w:val="26"/>
              </w:rPr>
            </w:pPr>
            <w:r w:rsidRPr="008724D2">
              <w:rPr>
                <w:bCs/>
                <w:sz w:val="26"/>
                <w:szCs w:val="26"/>
              </w:rPr>
              <w:t>Система профессиональных знаний по</w:t>
            </w:r>
          </w:p>
          <w:p w14:paraId="54F4370D" w14:textId="77777777" w:rsidR="000E15AD" w:rsidRPr="008724D2" w:rsidRDefault="000E15AD" w:rsidP="000E15AD">
            <w:pPr>
              <w:pStyle w:val="af9"/>
              <w:ind w:left="57" w:right="57"/>
              <w:rPr>
                <w:bCs/>
                <w:sz w:val="26"/>
                <w:szCs w:val="26"/>
              </w:rPr>
            </w:pPr>
            <w:r w:rsidRPr="008724D2">
              <w:rPr>
                <w:bCs/>
                <w:sz w:val="26"/>
                <w:szCs w:val="26"/>
              </w:rPr>
              <w:t>технологическим и методическим основам выполнения практических задач</w:t>
            </w:r>
          </w:p>
          <w:p w14:paraId="37F0CF35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bCs/>
                <w:sz w:val="26"/>
                <w:szCs w:val="26"/>
              </w:rPr>
              <w:t xml:space="preserve">в пределах профессиональной деятельности, используемых </w:t>
            </w:r>
          </w:p>
          <w:p w14:paraId="3D254E7B" w14:textId="2C49E3CB" w:rsidR="000E15AD" w:rsidRDefault="000E15AD" w:rsidP="000E15AD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bCs/>
                <w:sz w:val="26"/>
                <w:szCs w:val="26"/>
              </w:rPr>
              <w:t>при этом технологиях, предметах и средствах труда.</w:t>
            </w:r>
          </w:p>
        </w:tc>
        <w:tc>
          <w:tcPr>
            <w:tcW w:w="2531" w:type="dxa"/>
          </w:tcPr>
          <w:p w14:paraId="2E65C486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Освоение образовательной программы</w:t>
            </w:r>
          </w:p>
          <w:p w14:paraId="11310FB7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профессионально- технического</w:t>
            </w:r>
          </w:p>
          <w:p w14:paraId="22349A74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образования.</w:t>
            </w:r>
          </w:p>
          <w:p w14:paraId="571605BE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Освоение образовательной</w:t>
            </w:r>
          </w:p>
          <w:p w14:paraId="02E72D4F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программы профессиональной подготовки или переподготовки рабочих (служащих),</w:t>
            </w:r>
          </w:p>
          <w:p w14:paraId="79C1D6A9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образовательной программы </w:t>
            </w:r>
          </w:p>
          <w:p w14:paraId="5B40AB42" w14:textId="1C54FC9F" w:rsidR="000E15AD" w:rsidRDefault="000E15AD" w:rsidP="000E15AD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повышения квалификации рабочих (служащих).</w:t>
            </w:r>
          </w:p>
        </w:tc>
        <w:tc>
          <w:tcPr>
            <w:tcW w:w="4492" w:type="dxa"/>
          </w:tcPr>
          <w:p w14:paraId="36735B5B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Принимает и выдает международные почтовые отправления.</w:t>
            </w:r>
          </w:p>
          <w:p w14:paraId="02848815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 Обеспечивает сохранность специальных отправлений, учет специальных отправлений, наведение справок об уточнении адреса и вручении специальных</w:t>
            </w:r>
          </w:p>
          <w:p w14:paraId="31652ED3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отправлений.</w:t>
            </w:r>
          </w:p>
          <w:p w14:paraId="11C21A0B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Осуществляет получение, оформление, перевозку, охрану в пути следования, доставку (вручение) специальных отправлений.</w:t>
            </w:r>
          </w:p>
          <w:p w14:paraId="5E6DC3C1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Устанавливает (демонтирует) элементы аппаратного обеспечения.</w:t>
            </w:r>
          </w:p>
          <w:p w14:paraId="33FB9FF3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Заменяет неисправные узлы, элементы и агрегаты на средствах вычислительной техники, периферийном оборудовании сведения, составляющие государственную и иную </w:t>
            </w:r>
            <w:r w:rsidRPr="008724D2">
              <w:rPr>
                <w:sz w:val="26"/>
                <w:szCs w:val="26"/>
              </w:rPr>
              <w:lastRenderedPageBreak/>
              <w:t>охраняемую законом тайну, посылок с драгоценными металлами, драгоценными  камнями и изделиями из них, денежными знаками и  иностранной валютой.</w:t>
            </w:r>
          </w:p>
          <w:p w14:paraId="57340923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Выполняет работы по устройству и упорядочению  кроссировок в распределительных шкафах.</w:t>
            </w:r>
          </w:p>
          <w:p w14:paraId="5AF6F65D" w14:textId="024F7815" w:rsidR="000E15AD" w:rsidRDefault="000E15AD" w:rsidP="000E15AD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Определяет место повреждения кабеля при отсутствии исправной жилы.</w:t>
            </w:r>
          </w:p>
        </w:tc>
      </w:tr>
      <w:tr w:rsidR="000E15AD" w14:paraId="26E30164" w14:textId="77777777" w:rsidTr="00276237">
        <w:tc>
          <w:tcPr>
            <w:tcW w:w="14884" w:type="dxa"/>
            <w:gridSpan w:val="5"/>
          </w:tcPr>
          <w:p w14:paraId="0C36A19F" w14:textId="1DA1C200" w:rsidR="000E15AD" w:rsidRDefault="000E15AD" w:rsidP="00847C47">
            <w:pPr>
              <w:pStyle w:val="af9"/>
              <w:ind w:left="57"/>
              <w:rPr>
                <w:b/>
                <w:sz w:val="30"/>
                <w:szCs w:val="30"/>
              </w:rPr>
            </w:pPr>
            <w:r w:rsidRPr="008724D2">
              <w:rPr>
                <w:b/>
                <w:sz w:val="26"/>
                <w:szCs w:val="26"/>
              </w:rPr>
              <w:lastRenderedPageBreak/>
              <w:t>Уровень квалификации - 4</w:t>
            </w:r>
          </w:p>
        </w:tc>
      </w:tr>
      <w:tr w:rsidR="000E15AD" w14:paraId="224A27D5" w14:textId="77777777" w:rsidTr="00276237">
        <w:tc>
          <w:tcPr>
            <w:tcW w:w="2547" w:type="dxa"/>
          </w:tcPr>
          <w:p w14:paraId="63C6AF96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Осуществление самостоятельной деятельности в широком спектре профессиональных задач в соответствии с установленными требованиями.</w:t>
            </w:r>
          </w:p>
          <w:p w14:paraId="584B0574" w14:textId="77777777" w:rsidR="000E15AD" w:rsidRPr="008724D2" w:rsidRDefault="000E15AD" w:rsidP="000E15AD">
            <w:pPr>
              <w:pStyle w:val="af9"/>
              <w:ind w:left="57" w:right="57"/>
              <w:rPr>
                <w:bCs/>
                <w:sz w:val="26"/>
                <w:szCs w:val="26"/>
              </w:rPr>
            </w:pPr>
            <w:r w:rsidRPr="008724D2">
              <w:rPr>
                <w:bCs/>
                <w:sz w:val="26"/>
                <w:szCs w:val="26"/>
              </w:rPr>
              <w:t>Оценка своих собственных действий и действий других по установленным критериям.</w:t>
            </w:r>
          </w:p>
          <w:p w14:paraId="511D1C90" w14:textId="77777777" w:rsidR="000E15AD" w:rsidRPr="008724D2" w:rsidRDefault="000E15AD" w:rsidP="000E15AD">
            <w:pPr>
              <w:pStyle w:val="af9"/>
              <w:ind w:left="57" w:right="57"/>
              <w:rPr>
                <w:bCs/>
                <w:sz w:val="26"/>
                <w:szCs w:val="26"/>
              </w:rPr>
            </w:pPr>
            <w:r w:rsidRPr="008724D2">
              <w:rPr>
                <w:bCs/>
                <w:sz w:val="26"/>
                <w:szCs w:val="26"/>
              </w:rPr>
              <w:t xml:space="preserve">Ответственность за собственные </w:t>
            </w:r>
            <w:r w:rsidRPr="008724D2">
              <w:rPr>
                <w:bCs/>
                <w:sz w:val="26"/>
                <w:szCs w:val="26"/>
              </w:rPr>
              <w:lastRenderedPageBreak/>
              <w:t>действия и результаты труда.</w:t>
            </w:r>
          </w:p>
          <w:p w14:paraId="64DDAFF4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Частичная</w:t>
            </w:r>
          </w:p>
          <w:p w14:paraId="679F366D" w14:textId="27B41635" w:rsidR="000E15AD" w:rsidRDefault="000E15AD" w:rsidP="000E15AD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ответственность за результаты деятельности других в рабочей группе.</w:t>
            </w:r>
          </w:p>
        </w:tc>
        <w:tc>
          <w:tcPr>
            <w:tcW w:w="2634" w:type="dxa"/>
          </w:tcPr>
          <w:p w14:paraId="19F6FCD3" w14:textId="77777777" w:rsidR="00847C47" w:rsidRPr="008724D2" w:rsidRDefault="00847C47" w:rsidP="00847C47">
            <w:pPr>
              <w:pStyle w:val="af9"/>
              <w:ind w:left="57" w:right="57"/>
              <w:rPr>
                <w:bCs/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lastRenderedPageBreak/>
              <w:t xml:space="preserve">Выполнение сложных, в т.ч. нестандартных производственных заданий, связанных с внедрением новой техники и технологий, требующих самостоятельного анализа рабочей ситуации и ее непредсказуемых результатов. </w:t>
            </w:r>
            <w:r w:rsidRPr="008724D2">
              <w:rPr>
                <w:bCs/>
                <w:sz w:val="26"/>
                <w:szCs w:val="26"/>
              </w:rPr>
              <w:t xml:space="preserve"> </w:t>
            </w:r>
          </w:p>
          <w:p w14:paraId="334DEA7E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bCs/>
                <w:sz w:val="26"/>
                <w:szCs w:val="26"/>
              </w:rPr>
              <w:t xml:space="preserve">Планирование и организация своей работы с учетом </w:t>
            </w:r>
            <w:r w:rsidRPr="008724D2">
              <w:rPr>
                <w:bCs/>
                <w:sz w:val="26"/>
                <w:szCs w:val="26"/>
              </w:rPr>
              <w:lastRenderedPageBreak/>
              <w:t xml:space="preserve">анализа существующей </w:t>
            </w:r>
          </w:p>
          <w:p w14:paraId="4F29B452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bCs/>
                <w:sz w:val="26"/>
                <w:szCs w:val="26"/>
              </w:rPr>
              <w:t>ситуации и ее</w:t>
            </w:r>
          </w:p>
          <w:p w14:paraId="61F7D5E7" w14:textId="0DF791BF" w:rsidR="000E15AD" w:rsidRDefault="00847C47" w:rsidP="00847C47">
            <w:pPr>
              <w:pStyle w:val="af9"/>
              <w:ind w:left="57"/>
              <w:rPr>
                <w:b/>
                <w:sz w:val="30"/>
                <w:szCs w:val="30"/>
              </w:rPr>
            </w:pPr>
            <w:r w:rsidRPr="008724D2">
              <w:rPr>
                <w:bCs/>
                <w:sz w:val="26"/>
                <w:szCs w:val="26"/>
              </w:rPr>
              <w:t xml:space="preserve">предсказуемых последствий. </w:t>
            </w:r>
            <w:r w:rsidRPr="008724D2">
              <w:rPr>
                <w:sz w:val="26"/>
                <w:szCs w:val="26"/>
              </w:rPr>
              <w:t>Обладание высоким уровнем коммуникативных навыков и навыков организации работы в группе.</w:t>
            </w:r>
          </w:p>
        </w:tc>
        <w:tc>
          <w:tcPr>
            <w:tcW w:w="2680" w:type="dxa"/>
          </w:tcPr>
          <w:p w14:paraId="30EC29E9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lastRenderedPageBreak/>
              <w:t>Углубленные</w:t>
            </w:r>
          </w:p>
          <w:p w14:paraId="7BD5E4BE" w14:textId="6F10A12A" w:rsidR="000E15AD" w:rsidRDefault="00847C47" w:rsidP="00847C47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профессиональные теоретические и практические знания, позволяющие выполнять производственные задачи повышенной сложности; отдельные практические знания в области менеджмента</w:t>
            </w:r>
          </w:p>
        </w:tc>
        <w:tc>
          <w:tcPr>
            <w:tcW w:w="2531" w:type="dxa"/>
          </w:tcPr>
          <w:p w14:paraId="50A8EBB4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Освоение образовательной программы среднего специального образования, обеспечивающей получение квалификации рабочего со средним специальным образованием.</w:t>
            </w:r>
          </w:p>
          <w:p w14:paraId="7B6733CD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Освоение образовательной программы</w:t>
            </w:r>
          </w:p>
          <w:p w14:paraId="413B3064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профессионально-</w:t>
            </w:r>
            <w:r w:rsidRPr="008724D2">
              <w:rPr>
                <w:sz w:val="26"/>
                <w:szCs w:val="26"/>
              </w:rPr>
              <w:lastRenderedPageBreak/>
              <w:t>технического</w:t>
            </w:r>
          </w:p>
          <w:p w14:paraId="16BC3BFB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образования,</w:t>
            </w:r>
          </w:p>
          <w:p w14:paraId="57B54775" w14:textId="4E55C2E1" w:rsidR="000E15AD" w:rsidRDefault="00847C47" w:rsidP="00847C47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образовательной программы повышения квалификации рабочих (служащих).</w:t>
            </w:r>
          </w:p>
        </w:tc>
        <w:tc>
          <w:tcPr>
            <w:tcW w:w="4492" w:type="dxa"/>
          </w:tcPr>
          <w:p w14:paraId="14D22A5F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lastRenderedPageBreak/>
              <w:t>Принимает и выплачивает международные почтовые денежные переводы в иностранной валюте.</w:t>
            </w:r>
          </w:p>
          <w:p w14:paraId="5DB047DE" w14:textId="3845B231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 Участвует в эксплуатационно-техническом обслуживании, в работах по определению места и характера повреждения, работах по их устранению</w:t>
            </w:r>
            <w:r>
              <w:rPr>
                <w:sz w:val="26"/>
                <w:szCs w:val="26"/>
              </w:rPr>
              <w:t>.</w:t>
            </w:r>
            <w:r w:rsidRPr="008724D2">
              <w:rPr>
                <w:sz w:val="26"/>
                <w:szCs w:val="26"/>
              </w:rPr>
              <w:t xml:space="preserve"> </w:t>
            </w:r>
          </w:p>
          <w:p w14:paraId="4EC1EE52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Осуществляет подвеску и перекладку проводов, сращивание проводов, испытания проводов с контрольных опор, нумерацию опор.</w:t>
            </w:r>
          </w:p>
          <w:p w14:paraId="00E099C8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Ведет учет и контроль кассовых операций.</w:t>
            </w:r>
          </w:p>
          <w:p w14:paraId="437846E7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Оказывает услуги в объекте почтовой связи и контролирует</w:t>
            </w:r>
            <w:r>
              <w:rPr>
                <w:sz w:val="26"/>
                <w:szCs w:val="26"/>
              </w:rPr>
              <w:t xml:space="preserve"> </w:t>
            </w:r>
            <w:r w:rsidRPr="008724D2">
              <w:rPr>
                <w:sz w:val="26"/>
                <w:szCs w:val="26"/>
              </w:rPr>
              <w:t>их.</w:t>
            </w:r>
          </w:p>
          <w:p w14:paraId="7844DD10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Организует и контролирует </w:t>
            </w:r>
            <w:r w:rsidRPr="008724D2">
              <w:rPr>
                <w:sz w:val="26"/>
                <w:szCs w:val="26"/>
              </w:rPr>
              <w:lastRenderedPageBreak/>
              <w:t>деятельность в объекте почтовой связи.</w:t>
            </w:r>
          </w:p>
          <w:p w14:paraId="04E1AF9E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Проводит электрические измерения волоконно-оптических линий связи.</w:t>
            </w:r>
          </w:p>
          <w:p w14:paraId="611AFD2A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Выполняет работы по текущему и капитальному ремонту ВОЛС</w:t>
            </w:r>
          </w:p>
          <w:p w14:paraId="608325B3" w14:textId="636F1A02" w:rsidR="000E15AD" w:rsidRDefault="00847C47" w:rsidP="00847C47">
            <w:pPr>
              <w:pStyle w:val="af9"/>
              <w:ind w:left="57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Проводит текущий и капитальный ремонт антенных и фидерных сооружений.</w:t>
            </w:r>
          </w:p>
        </w:tc>
      </w:tr>
      <w:tr w:rsidR="000E15AD" w14:paraId="4A061D81" w14:textId="77777777" w:rsidTr="00276237">
        <w:tc>
          <w:tcPr>
            <w:tcW w:w="2547" w:type="dxa"/>
          </w:tcPr>
          <w:p w14:paraId="1B722778" w14:textId="0ABCD025" w:rsidR="000E15AD" w:rsidRDefault="00847C47" w:rsidP="00BB7C20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b/>
                <w:sz w:val="26"/>
                <w:szCs w:val="26"/>
              </w:rPr>
              <w:lastRenderedPageBreak/>
              <w:t>Уровень квалификации - 5</w:t>
            </w:r>
          </w:p>
        </w:tc>
        <w:tc>
          <w:tcPr>
            <w:tcW w:w="2634" w:type="dxa"/>
          </w:tcPr>
          <w:p w14:paraId="0560F965" w14:textId="77777777" w:rsidR="000E15AD" w:rsidRDefault="000E15AD" w:rsidP="00BB7C20">
            <w:pPr>
              <w:pStyle w:val="af9"/>
              <w:rPr>
                <w:b/>
                <w:sz w:val="30"/>
                <w:szCs w:val="30"/>
              </w:rPr>
            </w:pPr>
          </w:p>
        </w:tc>
        <w:tc>
          <w:tcPr>
            <w:tcW w:w="2680" w:type="dxa"/>
          </w:tcPr>
          <w:p w14:paraId="744C4026" w14:textId="77777777" w:rsidR="000E15AD" w:rsidRDefault="000E15AD" w:rsidP="00BB7C20">
            <w:pPr>
              <w:pStyle w:val="af9"/>
              <w:rPr>
                <w:b/>
                <w:sz w:val="30"/>
                <w:szCs w:val="30"/>
              </w:rPr>
            </w:pPr>
          </w:p>
        </w:tc>
        <w:tc>
          <w:tcPr>
            <w:tcW w:w="2531" w:type="dxa"/>
          </w:tcPr>
          <w:p w14:paraId="2C45F54E" w14:textId="77777777" w:rsidR="000E15AD" w:rsidRDefault="000E15AD" w:rsidP="00BB7C20">
            <w:pPr>
              <w:pStyle w:val="af9"/>
              <w:rPr>
                <w:b/>
                <w:sz w:val="30"/>
                <w:szCs w:val="30"/>
              </w:rPr>
            </w:pPr>
          </w:p>
        </w:tc>
        <w:tc>
          <w:tcPr>
            <w:tcW w:w="4492" w:type="dxa"/>
          </w:tcPr>
          <w:p w14:paraId="12E082C9" w14:textId="77777777" w:rsidR="000E15AD" w:rsidRDefault="000E15AD" w:rsidP="00BB7C20">
            <w:pPr>
              <w:pStyle w:val="af9"/>
              <w:rPr>
                <w:b/>
                <w:sz w:val="30"/>
                <w:szCs w:val="30"/>
              </w:rPr>
            </w:pPr>
          </w:p>
        </w:tc>
      </w:tr>
      <w:tr w:rsidR="000E15AD" w14:paraId="01286926" w14:textId="77777777" w:rsidTr="00276237">
        <w:tc>
          <w:tcPr>
            <w:tcW w:w="2547" w:type="dxa"/>
          </w:tcPr>
          <w:p w14:paraId="2EC6AE44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Выполнение самостоятельной деятельности и деятельности группы в области широкого спектра профессиональных   задач, требующих самостоятельного анализа рабочей ситуации и ее</w:t>
            </w:r>
          </w:p>
          <w:p w14:paraId="29654C02" w14:textId="17183DD9" w:rsidR="000E15AD" w:rsidRDefault="00847C47" w:rsidP="00847C47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 xml:space="preserve">предсказуемых изменений. Ответственность за личный результат и результат </w:t>
            </w:r>
            <w:r w:rsidRPr="008724D2">
              <w:rPr>
                <w:sz w:val="26"/>
                <w:szCs w:val="26"/>
              </w:rPr>
              <w:lastRenderedPageBreak/>
              <w:t>деятельности группы работников в масштабе структурного подразделения.</w:t>
            </w:r>
          </w:p>
        </w:tc>
        <w:tc>
          <w:tcPr>
            <w:tcW w:w="2634" w:type="dxa"/>
          </w:tcPr>
          <w:p w14:paraId="422246B3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lastRenderedPageBreak/>
              <w:t>Выполнение сложных, в т.ч. нестандартных производственных заданий, связанных с внедрением новой техники и технологий, требующих самостоятельного анализа рабочей ситуации и ее</w:t>
            </w:r>
          </w:p>
          <w:p w14:paraId="37FF1FAA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непредсказуемых результатов. Выбор способов осуществления </w:t>
            </w:r>
            <w:r w:rsidRPr="008724D2">
              <w:rPr>
                <w:sz w:val="26"/>
                <w:szCs w:val="26"/>
              </w:rPr>
              <w:lastRenderedPageBreak/>
              <w:t>своей деятельности на основе знаний и практического опыта. Организация коммуникаций внутри рабочей группы в масштабе</w:t>
            </w:r>
          </w:p>
          <w:p w14:paraId="2E21B6CE" w14:textId="516E800B" w:rsidR="000E15AD" w:rsidRDefault="00847C47" w:rsidP="00847C47">
            <w:pPr>
              <w:pStyle w:val="af9"/>
              <w:ind w:left="57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структурного подразделения. Обеспечение планирование, организация, контроль, оценка и мотивация подчиненных работников.</w:t>
            </w:r>
          </w:p>
        </w:tc>
        <w:tc>
          <w:tcPr>
            <w:tcW w:w="2680" w:type="dxa"/>
          </w:tcPr>
          <w:p w14:paraId="1285742D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lastRenderedPageBreak/>
              <w:t xml:space="preserve">Углубленные </w:t>
            </w:r>
          </w:p>
          <w:p w14:paraId="24C6936D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профессиональные теоретические и практические знания, позволяющие выполнять производственные задачи повышенной сложности; специальные</w:t>
            </w:r>
          </w:p>
          <w:p w14:paraId="5E6EBAA6" w14:textId="71129576" w:rsidR="000E15AD" w:rsidRDefault="00847C47" w:rsidP="00847C47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знания в области менеджмента в рамках профессиональной деятельности.</w:t>
            </w:r>
          </w:p>
        </w:tc>
        <w:tc>
          <w:tcPr>
            <w:tcW w:w="2531" w:type="dxa"/>
          </w:tcPr>
          <w:p w14:paraId="4BED7909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Освоение образовательной программы среднего специального образования по направлению образования «Связь», «Информатика и вычислительная</w:t>
            </w:r>
          </w:p>
          <w:p w14:paraId="58FB6CE3" w14:textId="70491E24" w:rsidR="000E15AD" w:rsidRDefault="00847C47" w:rsidP="00847C47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 xml:space="preserve">техника». Освоение образовательной программы среднего специального образования, </w:t>
            </w:r>
            <w:r w:rsidRPr="008724D2">
              <w:rPr>
                <w:sz w:val="26"/>
                <w:szCs w:val="26"/>
              </w:rPr>
              <w:lastRenderedPageBreak/>
              <w:t>освоение образовательной программы переподготовки руководящих работников и специалистов по направлению образования «Связь», «Информатика и вычислительная техника».</w:t>
            </w:r>
          </w:p>
        </w:tc>
        <w:tc>
          <w:tcPr>
            <w:tcW w:w="4492" w:type="dxa"/>
          </w:tcPr>
          <w:p w14:paraId="26F2679E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lastRenderedPageBreak/>
              <w:t>Организует и контролирует производственно-технологических процессов в объекте почтовой связи.</w:t>
            </w:r>
          </w:p>
          <w:p w14:paraId="3C7DE8F2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Производит мониторинг функционирования и защищенности средств электросвязи сетей электросвязи (СЭСЭ) и средств защиты информации (СЗИ) СЭСЭ. Устанавливает и эксплуатирует</w:t>
            </w:r>
          </w:p>
          <w:p w14:paraId="455E6FDE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СЭСЭ и СЗИ СЭСЭ</w:t>
            </w:r>
          </w:p>
          <w:p w14:paraId="52F67D53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Осуществляет техническое обслуживание, текущий ремонт, демонтаж и испытание оборудования связи. </w:t>
            </w:r>
          </w:p>
          <w:p w14:paraId="5532C5A6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Обеспечивает содержание оборудования и каналов передачи в </w:t>
            </w:r>
            <w:r w:rsidRPr="008724D2">
              <w:rPr>
                <w:sz w:val="26"/>
                <w:szCs w:val="26"/>
              </w:rPr>
              <w:lastRenderedPageBreak/>
              <w:t>пределах существующих эксплуатационно-технических норм.</w:t>
            </w:r>
          </w:p>
          <w:p w14:paraId="17D54BBF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Контролирует исправность состояния средств измерения, аварийных, запасных, эксплуатационно-технических материалов, запасных частей, инструмента, обеспечивает их сохранность.</w:t>
            </w:r>
          </w:p>
          <w:p w14:paraId="408D2099" w14:textId="6CC79B14" w:rsidR="000E15AD" w:rsidRDefault="00847C47" w:rsidP="00847C47">
            <w:pPr>
              <w:pStyle w:val="af9"/>
              <w:ind w:left="57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Выявляет и устраняет повреждения и аварии, участвует  в расследовании причин их возникновения.</w:t>
            </w:r>
          </w:p>
        </w:tc>
      </w:tr>
      <w:tr w:rsidR="00847C47" w14:paraId="5440E4E9" w14:textId="77777777" w:rsidTr="00276237">
        <w:tc>
          <w:tcPr>
            <w:tcW w:w="14884" w:type="dxa"/>
            <w:gridSpan w:val="5"/>
          </w:tcPr>
          <w:p w14:paraId="1F4279A1" w14:textId="6CF40884" w:rsidR="00847C47" w:rsidRDefault="00847C47" w:rsidP="00BB7C20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b/>
                <w:sz w:val="26"/>
                <w:szCs w:val="26"/>
              </w:rPr>
              <w:lastRenderedPageBreak/>
              <w:t>Уровень квалификации - 6</w:t>
            </w:r>
          </w:p>
        </w:tc>
      </w:tr>
      <w:tr w:rsidR="000E15AD" w14:paraId="63C57F64" w14:textId="77777777" w:rsidTr="00276237">
        <w:tc>
          <w:tcPr>
            <w:tcW w:w="2547" w:type="dxa"/>
          </w:tcPr>
          <w:p w14:paraId="49454268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Выполнение самостоятельной деятельности в рамках функций структурного подразделения, предполагающего определение задач собственной работы и работы подчиненных для достижения цели. </w:t>
            </w:r>
            <w:r w:rsidRPr="008724D2">
              <w:rPr>
                <w:sz w:val="26"/>
                <w:szCs w:val="26"/>
              </w:rPr>
              <w:lastRenderedPageBreak/>
              <w:t>Проявление самостоятельности, предполагающей выбор оптимального способа решения для комплексных задач в непредсказуемой среде.</w:t>
            </w:r>
          </w:p>
          <w:p w14:paraId="011176BD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Ответственность за принятие решений по достижению </w:t>
            </w:r>
          </w:p>
          <w:p w14:paraId="1AFE51FB" w14:textId="1604D3CE" w:rsidR="000E15AD" w:rsidRDefault="00847C47" w:rsidP="00847C47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своих целей и целей подразделений.</w:t>
            </w:r>
          </w:p>
        </w:tc>
        <w:tc>
          <w:tcPr>
            <w:tcW w:w="2634" w:type="dxa"/>
          </w:tcPr>
          <w:p w14:paraId="5A492E5C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lastRenderedPageBreak/>
              <w:t>Управление комплексными действиями и процессами в масштабе подразделений.</w:t>
            </w:r>
          </w:p>
          <w:p w14:paraId="4484658D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Разработка предложений по внедрению новых подходов для повышения качества предоставляемых </w:t>
            </w:r>
            <w:r w:rsidRPr="008724D2">
              <w:rPr>
                <w:sz w:val="26"/>
                <w:szCs w:val="26"/>
              </w:rPr>
              <w:lastRenderedPageBreak/>
              <w:t>услуг и минимизации затрат. Осуществление коммуникаций со специалистами и руководителями других подразделений.</w:t>
            </w:r>
          </w:p>
          <w:p w14:paraId="299BD6FD" w14:textId="2638A745" w:rsidR="000E15AD" w:rsidRDefault="00847C47" w:rsidP="00847C47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Управление</w:t>
            </w:r>
          </w:p>
        </w:tc>
        <w:tc>
          <w:tcPr>
            <w:tcW w:w="2680" w:type="dxa"/>
          </w:tcPr>
          <w:p w14:paraId="7D1D1254" w14:textId="77777777" w:rsidR="00847C47" w:rsidRPr="008724D2" w:rsidRDefault="00847C47" w:rsidP="00847C47">
            <w:pPr>
              <w:pStyle w:val="af9"/>
              <w:ind w:left="57" w:right="57"/>
              <w:rPr>
                <w:bCs/>
                <w:sz w:val="26"/>
                <w:szCs w:val="26"/>
              </w:rPr>
            </w:pPr>
            <w:r w:rsidRPr="008724D2">
              <w:rPr>
                <w:bCs/>
                <w:sz w:val="26"/>
                <w:szCs w:val="26"/>
              </w:rPr>
              <w:lastRenderedPageBreak/>
              <w:t>Широкий диапазон интегрированных общих и профессиональных знаний и понимание</w:t>
            </w:r>
          </w:p>
          <w:p w14:paraId="5F551A1F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процессов в секторе ИКТ и связи, их взаимосвязи с другими сферами деятельности, применение знаний в работе. Понимают </w:t>
            </w:r>
            <w:r w:rsidRPr="008724D2">
              <w:rPr>
                <w:sz w:val="26"/>
                <w:szCs w:val="26"/>
              </w:rPr>
              <w:lastRenderedPageBreak/>
              <w:t>принципы организации финансово-хозяйственной деятельности организации, в том числе специфики сектора.</w:t>
            </w:r>
          </w:p>
          <w:p w14:paraId="5ED80FF8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профессиональным</w:t>
            </w:r>
          </w:p>
          <w:p w14:paraId="21E98ED6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развитием </w:t>
            </w:r>
          </w:p>
          <w:p w14:paraId="1819773E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отдельных лиц или групп.</w:t>
            </w:r>
          </w:p>
          <w:p w14:paraId="5A93625A" w14:textId="77777777" w:rsidR="000E15AD" w:rsidRDefault="000E15AD" w:rsidP="00BB7C20">
            <w:pPr>
              <w:pStyle w:val="af9"/>
              <w:rPr>
                <w:b/>
                <w:sz w:val="30"/>
                <w:szCs w:val="30"/>
              </w:rPr>
            </w:pPr>
          </w:p>
        </w:tc>
        <w:tc>
          <w:tcPr>
            <w:tcW w:w="2531" w:type="dxa"/>
          </w:tcPr>
          <w:p w14:paraId="10A2ACF2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lastRenderedPageBreak/>
              <w:t>Освоение образовательной программы высшего образования I ступени по направлению образования «Связь», «Информатика и вычислительная техника».</w:t>
            </w:r>
          </w:p>
          <w:p w14:paraId="4BD18752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lastRenderedPageBreak/>
              <w:t>Освоение образовательной программы высшего образования I ступени, освоение образовательной программы переподготовки руководящих работников и</w:t>
            </w:r>
          </w:p>
          <w:p w14:paraId="63310A9C" w14:textId="40413299" w:rsidR="000E15AD" w:rsidRDefault="00847C47" w:rsidP="00847C47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специалистов по направлению образования «Связь», «Информатика и вычислительная техника».</w:t>
            </w:r>
          </w:p>
        </w:tc>
        <w:tc>
          <w:tcPr>
            <w:tcW w:w="4492" w:type="dxa"/>
          </w:tcPr>
          <w:p w14:paraId="00DAFF80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lastRenderedPageBreak/>
              <w:t>Обеспечивает эффективную и высококачественную подготовку радиовещательной и звукозаписывающей аппаратуры аппаратно-студийного комплекса (цеха), кросса и соединительных линий, их правильную эксплуатацию, а также организацию технологического процесса радиовещания и звукозаписи в соответствии с установленными требованиями.</w:t>
            </w:r>
          </w:p>
          <w:p w14:paraId="6C888799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lastRenderedPageBreak/>
              <w:t>Руководит работами по повышению качества выполняемых работ, экономии ресурсов, внедрению прогрессивных форм организации и стимулирования труда, использованию резервов повышения производительности труда.</w:t>
            </w:r>
          </w:p>
          <w:p w14:paraId="4CC6D7F7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Обеспечивает непрерывную</w:t>
            </w:r>
          </w:p>
          <w:p w14:paraId="03580CCE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работу систем резервного копирования и аварийного восстановления облачной инфраструктуры и сервисов.</w:t>
            </w:r>
          </w:p>
          <w:p w14:paraId="6B70DC6F" w14:textId="63EFE7CB" w:rsidR="000E15AD" w:rsidRDefault="00847C47" w:rsidP="00847C47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Администрирует   сетевую инфраструктуру облачной платформы.</w:t>
            </w:r>
          </w:p>
        </w:tc>
      </w:tr>
      <w:tr w:rsidR="00847C47" w14:paraId="4B031DCB" w14:textId="77777777" w:rsidTr="00276237">
        <w:tc>
          <w:tcPr>
            <w:tcW w:w="14884" w:type="dxa"/>
            <w:gridSpan w:val="5"/>
          </w:tcPr>
          <w:p w14:paraId="6E338F08" w14:textId="3F1B63AB" w:rsidR="00847C47" w:rsidRDefault="00847C47" w:rsidP="00BB7C20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b/>
                <w:sz w:val="26"/>
                <w:szCs w:val="26"/>
              </w:rPr>
              <w:lastRenderedPageBreak/>
              <w:t>Уровень квалификации - 7</w:t>
            </w:r>
          </w:p>
        </w:tc>
      </w:tr>
      <w:tr w:rsidR="00847C47" w14:paraId="43C7A72E" w14:textId="77777777" w:rsidTr="00276237">
        <w:tc>
          <w:tcPr>
            <w:tcW w:w="2547" w:type="dxa"/>
          </w:tcPr>
          <w:p w14:paraId="17FA1AE8" w14:textId="77777777" w:rsidR="00847C47" w:rsidRPr="008724D2" w:rsidRDefault="00847C47" w:rsidP="00847C47">
            <w:pPr>
              <w:pStyle w:val="af9"/>
              <w:ind w:left="57" w:right="57"/>
              <w:rPr>
                <w:strike/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Ответственность за разработку, планирование и управление процессами,</w:t>
            </w:r>
          </w:p>
          <w:p w14:paraId="70E6FA9D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инициация сложных и комплексных процессов и задач, контроль их </w:t>
            </w:r>
            <w:r w:rsidRPr="008724D2">
              <w:rPr>
                <w:sz w:val="26"/>
                <w:szCs w:val="26"/>
              </w:rPr>
              <w:lastRenderedPageBreak/>
              <w:t xml:space="preserve">выполнения. Ответственность за внедрение и развитие новых методов в профессиональной сфере, а также </w:t>
            </w:r>
          </w:p>
          <w:p w14:paraId="68294C0C" w14:textId="77777777" w:rsidR="00847C47" w:rsidRPr="008724D2" w:rsidRDefault="00847C47" w:rsidP="00847C47">
            <w:pPr>
              <w:pStyle w:val="af9"/>
              <w:spacing w:line="233" w:lineRule="auto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оценка прогресса других сотрудников, планирование и организация их профессионального обучения и подготовки, принятие непосредственного</w:t>
            </w:r>
          </w:p>
          <w:p w14:paraId="4CA52FD6" w14:textId="135761AC" w:rsidR="00847C47" w:rsidRDefault="00847C47" w:rsidP="00847C47">
            <w:pPr>
              <w:pStyle w:val="af9"/>
              <w:ind w:left="57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участия в планировании и распределении ресурсов.</w:t>
            </w:r>
          </w:p>
        </w:tc>
        <w:tc>
          <w:tcPr>
            <w:tcW w:w="2634" w:type="dxa"/>
          </w:tcPr>
          <w:p w14:paraId="77FBC14D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lastRenderedPageBreak/>
              <w:t xml:space="preserve">Владение профессиональными навыками, необходимыми для критического анализа, оценки и интерпретации сложной и всеобъемлющей информации, </w:t>
            </w:r>
            <w:r w:rsidRPr="008724D2">
              <w:rPr>
                <w:sz w:val="26"/>
                <w:szCs w:val="26"/>
              </w:rPr>
              <w:lastRenderedPageBreak/>
              <w:t>интеграции знаний, полученных из смежных отраслей профессиональной деятельности, решения сложных</w:t>
            </w:r>
          </w:p>
          <w:p w14:paraId="10339CEA" w14:textId="77777777" w:rsidR="00847C47" w:rsidRPr="008724D2" w:rsidRDefault="00847C47" w:rsidP="00847C47">
            <w:pPr>
              <w:pStyle w:val="af9"/>
              <w:spacing w:line="233" w:lineRule="auto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проблем, развития инноваций и новых знаний, выбор необходимых методов и подходов, оценка долгосрочных и краткосрочных результатов деятельности, проводимой в </w:t>
            </w:r>
          </w:p>
          <w:p w14:paraId="7828F73C" w14:textId="27176CBD" w:rsidR="00847C47" w:rsidRDefault="00847C47" w:rsidP="00847C47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профессиональной сфере.</w:t>
            </w:r>
          </w:p>
        </w:tc>
        <w:tc>
          <w:tcPr>
            <w:tcW w:w="2680" w:type="dxa"/>
          </w:tcPr>
          <w:p w14:paraId="56A1B879" w14:textId="2B4A9071" w:rsidR="00847C47" w:rsidRDefault="00847C47" w:rsidP="00BB7C20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lastRenderedPageBreak/>
              <w:t xml:space="preserve">Специализированные, современные теоретические и прикладные знания, необходимые для разработки новых концепций и принципов в профессиональной сфере, а также для </w:t>
            </w:r>
            <w:r w:rsidRPr="008724D2">
              <w:rPr>
                <w:sz w:val="26"/>
                <w:szCs w:val="26"/>
              </w:rPr>
              <w:lastRenderedPageBreak/>
              <w:t>сбора данных и информации о ключевых знаниях в рамках профессиональной и ме</w:t>
            </w:r>
            <w:r>
              <w:rPr>
                <w:sz w:val="26"/>
                <w:szCs w:val="26"/>
              </w:rPr>
              <w:t>ждисциплинар</w:t>
            </w:r>
            <w:r w:rsidRPr="008724D2">
              <w:rPr>
                <w:sz w:val="26"/>
                <w:szCs w:val="26"/>
              </w:rPr>
              <w:t>ной сферах</w:t>
            </w:r>
          </w:p>
        </w:tc>
        <w:tc>
          <w:tcPr>
            <w:tcW w:w="2531" w:type="dxa"/>
          </w:tcPr>
          <w:p w14:paraId="6AF48408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lastRenderedPageBreak/>
              <w:t xml:space="preserve">Освоение образовательной программы высшего образования II ступени по направлению образования «Связь», «Информатика и </w:t>
            </w:r>
            <w:r w:rsidRPr="008724D2">
              <w:rPr>
                <w:sz w:val="26"/>
                <w:szCs w:val="26"/>
              </w:rPr>
              <w:lastRenderedPageBreak/>
              <w:t>вычислительная техника». Освоение образовательной программы высшего</w:t>
            </w:r>
          </w:p>
          <w:p w14:paraId="152EE794" w14:textId="417A1188" w:rsidR="00847C47" w:rsidRDefault="00847C47" w:rsidP="00847C47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образования I ступени, освоение образовательной программы переподготовки повышения квалификации руководящих работников и специалистов.</w:t>
            </w:r>
          </w:p>
        </w:tc>
        <w:tc>
          <w:tcPr>
            <w:tcW w:w="4492" w:type="dxa"/>
          </w:tcPr>
          <w:p w14:paraId="1E28C767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lastRenderedPageBreak/>
              <w:t>Возглавляет разработку проектов перспективных и текущих планов работы, составление отчетов об их выполнении.</w:t>
            </w:r>
          </w:p>
          <w:p w14:paraId="1D766EA5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Управляет проектами по внедрению новой техники и технологии производства, разработку и осуществление мероприятий по повышению производительности труда и снижению издержек </w:t>
            </w:r>
            <w:r w:rsidRPr="008724D2">
              <w:rPr>
                <w:sz w:val="26"/>
                <w:szCs w:val="26"/>
              </w:rPr>
              <w:lastRenderedPageBreak/>
              <w:t>производства, координирует внедрение и функционирование систем по охране труда, пожарной безопасности в</w:t>
            </w:r>
          </w:p>
          <w:p w14:paraId="637F7A91" w14:textId="77777777" w:rsidR="00847C47" w:rsidRPr="008724D2" w:rsidRDefault="00847C47" w:rsidP="00847C47">
            <w:pPr>
              <w:pStyle w:val="af9"/>
              <w:spacing w:line="233" w:lineRule="auto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организациях сектора.</w:t>
            </w:r>
          </w:p>
          <w:p w14:paraId="2C8E0995" w14:textId="77777777" w:rsidR="00847C47" w:rsidRPr="008724D2" w:rsidRDefault="00847C47" w:rsidP="00847C47">
            <w:pPr>
              <w:pStyle w:val="af9"/>
              <w:spacing w:line="233" w:lineRule="auto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Руководит работами по поиску и предотвращению в крупных системах источников излучений и прекращению </w:t>
            </w:r>
          </w:p>
          <w:p w14:paraId="60126B19" w14:textId="77777777" w:rsidR="00847C47" w:rsidRPr="008724D2" w:rsidRDefault="00847C47" w:rsidP="00847C47">
            <w:pPr>
              <w:pStyle w:val="af9"/>
              <w:spacing w:line="233" w:lineRule="auto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функционирования действующих и несанкционированных радиоэлектронных средств (РЭС), источников радиопомех</w:t>
            </w:r>
          </w:p>
          <w:p w14:paraId="4376E8A4" w14:textId="3DA39358" w:rsidR="00847C47" w:rsidRDefault="00847C47" w:rsidP="00847C47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Организует разработку и внедрение организационных и технических мероприятий по комплексной защите информации в организациях, ведущих работы, содержание которых составляет государственную или коммерческую тайну, обеспечивает соблюдение режима проводимых работ и сохранение конфиденциальности документированной информации.</w:t>
            </w:r>
          </w:p>
        </w:tc>
      </w:tr>
      <w:bookmarkEnd w:id="5"/>
    </w:tbl>
    <w:p w14:paraId="603876FC" w14:textId="77777777" w:rsidR="00691C5E" w:rsidRPr="00326139" w:rsidRDefault="00691C5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14:paraId="298C556E" w14:textId="77777777" w:rsidR="00276237" w:rsidRPr="00326139" w:rsidRDefault="00276237" w:rsidP="00276237">
      <w:pPr>
        <w:pStyle w:val="ConsPlusNormal"/>
        <w:ind w:left="-1701" w:right="-1962" w:firstLine="708"/>
        <w:jc w:val="both"/>
        <w:outlineLvl w:val="1"/>
        <w:rPr>
          <w:rFonts w:ascii="Times New Roman" w:hAnsi="Times New Roman" w:cs="Times New Roman"/>
          <w:color w:val="000000"/>
          <w:sz w:val="30"/>
          <w:szCs w:val="30"/>
        </w:rPr>
      </w:pPr>
      <w:r w:rsidRPr="00326139">
        <w:rPr>
          <w:rFonts w:ascii="Times New Roman" w:hAnsi="Times New Roman" w:cs="Times New Roman"/>
          <w:color w:val="000000"/>
          <w:sz w:val="30"/>
          <w:szCs w:val="30"/>
        </w:rPr>
        <w:t xml:space="preserve">Секторальная рамка квалификаций одобрена Секторальным советом </w:t>
      </w:r>
      <w:r w:rsidRPr="00326139">
        <w:rPr>
          <w:rFonts w:ascii="Times New Roman" w:hAnsi="Times New Roman" w:cs="Times New Roman"/>
          <w:sz w:val="30"/>
          <w:szCs w:val="30"/>
        </w:rPr>
        <w:t>в сфере информационно-коммуникационных технологий и связи (протокол № 1 от 17 ноября 2021 г.)</w:t>
      </w:r>
      <w:r w:rsidRPr="00326139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14:paraId="7139802E" w14:textId="77777777" w:rsidR="00691C5E" w:rsidRPr="00326139" w:rsidRDefault="0069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  <w:sectPr w:rsidR="00691C5E" w:rsidRPr="00326139" w:rsidSect="00276237">
          <w:pgSz w:w="16840" w:h="11907" w:orient="landscape" w:code="9"/>
          <w:pgMar w:top="567" w:right="2807" w:bottom="1134" w:left="2812" w:header="170" w:footer="680" w:gutter="0"/>
          <w:cols w:space="720"/>
          <w:titlePg/>
          <w:docGrid w:linePitch="360"/>
        </w:sectPr>
      </w:pPr>
    </w:p>
    <w:p w14:paraId="3B85FDC2" w14:textId="77777777" w:rsidR="00691C5E" w:rsidRPr="00326139" w:rsidRDefault="0069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</w:p>
    <w:p w14:paraId="1E64C941" w14:textId="745B6FF2" w:rsidR="00691C5E" w:rsidRPr="00326139" w:rsidRDefault="00F11DA8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26139">
        <w:rPr>
          <w:rFonts w:ascii="Times New Roman" w:hAnsi="Times New Roman" w:cs="Times New Roman"/>
          <w:bCs/>
          <w:sz w:val="30"/>
          <w:szCs w:val="30"/>
        </w:rPr>
        <w:t xml:space="preserve">В целях дальнейшей разработки профессиональных стандартов и формирования профессионально-квалификационной политики в секторе профессии рабочих (должности служащих) сформирована карта распределения профессий рабочих (должностей служащих) по секторальным уровням квалификаций (таблица 4). </w:t>
      </w:r>
    </w:p>
    <w:p w14:paraId="6CD31EF9" w14:textId="77777777" w:rsidR="007D6893" w:rsidRDefault="007D689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1B898AEC" w14:textId="77777777" w:rsidR="00691C5E" w:rsidRPr="00326139" w:rsidRDefault="00F11DA8">
      <w:pPr>
        <w:pStyle w:val="ConsPlusNormal"/>
        <w:ind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26139">
        <w:rPr>
          <w:rFonts w:ascii="Times New Roman" w:hAnsi="Times New Roman" w:cs="Times New Roman"/>
          <w:b/>
          <w:bCs/>
          <w:sz w:val="30"/>
          <w:szCs w:val="30"/>
        </w:rPr>
        <w:t>Таблица 4.</w:t>
      </w:r>
      <w:r w:rsidRPr="00326139">
        <w:rPr>
          <w:rFonts w:ascii="Times New Roman" w:hAnsi="Times New Roman" w:cs="Times New Roman"/>
          <w:bCs/>
          <w:sz w:val="30"/>
          <w:szCs w:val="30"/>
        </w:rPr>
        <w:t xml:space="preserve"> Карта распределения профессий рабочих (должностей служащих) по секторальным уровням квалификаций </w:t>
      </w:r>
    </w:p>
    <w:tbl>
      <w:tblPr>
        <w:tblW w:w="9504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"/>
        <w:gridCol w:w="1549"/>
        <w:gridCol w:w="6956"/>
      </w:tblGrid>
      <w:tr w:rsidR="00691C5E" w:rsidRPr="00326139" w14:paraId="131AD90F" w14:textId="77777777">
        <w:trPr>
          <w:trHeight w:val="690"/>
        </w:trPr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33E14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Уровни СРК</w:t>
            </w: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13D8A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 xml:space="preserve">Код начальной группы занятий по </w:t>
            </w:r>
            <w:hyperlink r:id="rId17" w:tooltip="Постановление Министерства труда и социальной защиты Республики Беларусь от 24.07.2017 N 33 (ред. от 11.09.2019) &quot;Об утверждении Общегосударственного классификатора Республики Беларусь&quot;{КонсультантПлюс}" w:history="1">
              <w:r w:rsidRPr="00326139">
                <w:rPr>
                  <w:rFonts w:ascii="Times New Roman" w:hAnsi="Times New Roman" w:cs="Times New Roman"/>
                  <w:sz w:val="28"/>
                  <w:szCs w:val="28"/>
                </w:rPr>
                <w:t>ОКЗ</w:t>
              </w:r>
            </w:hyperlink>
          </w:p>
        </w:tc>
        <w:tc>
          <w:tcPr>
            <w:tcW w:w="6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29A6B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Пример профессий рабочих (должностей служащих)</w:t>
            </w:r>
          </w:p>
        </w:tc>
      </w:tr>
      <w:tr w:rsidR="00691C5E" w:rsidRPr="00326139" w14:paraId="17B90B08" w14:textId="77777777">
        <w:tc>
          <w:tcPr>
            <w:tcW w:w="99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7B211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736FA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1330-010</w:t>
            </w:r>
          </w:p>
        </w:tc>
        <w:tc>
          <w:tcPr>
            <w:tcW w:w="6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4F7F4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производственной лаборатории (испытательной)</w:t>
            </w:r>
          </w:p>
        </w:tc>
      </w:tr>
      <w:tr w:rsidR="00691C5E" w:rsidRPr="00326139" w14:paraId="4DA76BEF" w14:textId="77777777">
        <w:tc>
          <w:tcPr>
            <w:tcW w:w="99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8FF02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BC60A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1330-015</w:t>
            </w:r>
          </w:p>
        </w:tc>
        <w:tc>
          <w:tcPr>
            <w:tcW w:w="6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9776E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защите информации</w:t>
            </w:r>
          </w:p>
        </w:tc>
      </w:tr>
      <w:tr w:rsidR="00691C5E" w:rsidRPr="00326139" w14:paraId="6C661783" w14:textId="77777777">
        <w:tc>
          <w:tcPr>
            <w:tcW w:w="99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499C6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C14A0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1330-019</w:t>
            </w:r>
          </w:p>
        </w:tc>
        <w:tc>
          <w:tcPr>
            <w:tcW w:w="6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013D7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Начальник отдела системы автоматизированного проектирования</w:t>
            </w:r>
          </w:p>
        </w:tc>
      </w:tr>
      <w:tr w:rsidR="00691C5E" w:rsidRPr="00326139" w14:paraId="5AE1FCC0" w14:textId="77777777">
        <w:trPr>
          <w:trHeight w:val="165"/>
        </w:trPr>
        <w:tc>
          <w:tcPr>
            <w:tcW w:w="99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0F8D3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6706B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1330-021</w:t>
            </w:r>
          </w:p>
        </w:tc>
        <w:tc>
          <w:tcPr>
            <w:tcW w:w="6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3BACB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Начальник отдела электросвязи (средств радио и телевидения)</w:t>
            </w:r>
          </w:p>
        </w:tc>
      </w:tr>
      <w:tr w:rsidR="00691C5E" w:rsidRPr="00326139" w14:paraId="55D3F12E" w14:textId="77777777">
        <w:tc>
          <w:tcPr>
            <w:tcW w:w="99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A2705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7B96A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1330-023</w:t>
            </w:r>
          </w:p>
        </w:tc>
        <w:tc>
          <w:tcPr>
            <w:tcW w:w="6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1061B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электросвязи (средств радио и телевидения)</w:t>
            </w:r>
          </w:p>
        </w:tc>
      </w:tr>
      <w:tr w:rsidR="00691C5E" w:rsidRPr="00326139" w14:paraId="751D257B" w14:textId="77777777">
        <w:trPr>
          <w:trHeight w:val="165"/>
        </w:trPr>
        <w:tc>
          <w:tcPr>
            <w:tcW w:w="99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85478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D4282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1330-038</w:t>
            </w:r>
          </w:p>
        </w:tc>
        <w:tc>
          <w:tcPr>
            <w:tcW w:w="6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D3092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Начальник службы радиотехнического обеспечения и связи</w:t>
            </w:r>
          </w:p>
        </w:tc>
      </w:tr>
      <w:tr w:rsidR="00691C5E" w:rsidRPr="00326139" w14:paraId="5D57F879" w14:textId="77777777">
        <w:trPr>
          <w:trHeight w:val="165"/>
        </w:trPr>
        <w:tc>
          <w:tcPr>
            <w:tcW w:w="99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3D4B8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48C8F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1330-041</w:t>
            </w:r>
          </w:p>
        </w:tc>
        <w:tc>
          <w:tcPr>
            <w:tcW w:w="6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10B36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Начальник службы электросвязи (средств радио и телевидения)</w:t>
            </w:r>
          </w:p>
        </w:tc>
      </w:tr>
      <w:tr w:rsidR="00691C5E" w:rsidRPr="00326139" w14:paraId="3D38B5B3" w14:textId="77777777">
        <w:tc>
          <w:tcPr>
            <w:tcW w:w="99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41C57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FFC0A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1330-048</w:t>
            </w:r>
          </w:p>
        </w:tc>
        <w:tc>
          <w:tcPr>
            <w:tcW w:w="6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4DB94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Начальник технического центра электромагнитной совместимости (радиоконтрольного пункта)</w:t>
            </w:r>
          </w:p>
        </w:tc>
      </w:tr>
      <w:tr w:rsidR="00691C5E" w:rsidRPr="00326139" w14:paraId="47BCC260" w14:textId="77777777">
        <w:trPr>
          <w:trHeight w:val="165"/>
        </w:trPr>
        <w:tc>
          <w:tcPr>
            <w:tcW w:w="99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F744F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DE432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1324-267</w:t>
            </w:r>
          </w:p>
        </w:tc>
        <w:tc>
          <w:tcPr>
            <w:tcW w:w="6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848C6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эксплуатации почтовой связи (распространения печати, почтовой безопасности)</w:t>
            </w:r>
          </w:p>
        </w:tc>
      </w:tr>
      <w:tr w:rsidR="00691C5E" w:rsidRPr="00326139" w14:paraId="53C86A69" w14:textId="77777777">
        <w:trPr>
          <w:trHeight w:val="165"/>
        </w:trPr>
        <w:tc>
          <w:tcPr>
            <w:tcW w:w="99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9ACD3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7ED39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1324-152</w:t>
            </w:r>
          </w:p>
        </w:tc>
        <w:tc>
          <w:tcPr>
            <w:tcW w:w="6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483FE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Начальник отдела эксплуатации почтовой связи (распространения печати, почтовой безопасности)</w:t>
            </w:r>
          </w:p>
        </w:tc>
      </w:tr>
      <w:tr w:rsidR="00691C5E" w:rsidRPr="00326139" w14:paraId="2CCEC2D7" w14:textId="77777777">
        <w:tc>
          <w:tcPr>
            <w:tcW w:w="99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70E65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00C3E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2529-002</w:t>
            </w:r>
          </w:p>
        </w:tc>
        <w:tc>
          <w:tcPr>
            <w:tcW w:w="6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247F0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защите информации </w:t>
            </w:r>
          </w:p>
        </w:tc>
      </w:tr>
      <w:tr w:rsidR="00691C5E" w:rsidRPr="00326139" w14:paraId="6EE89AC1" w14:textId="77777777">
        <w:trPr>
          <w:trHeight w:val="165"/>
        </w:trPr>
        <w:tc>
          <w:tcPr>
            <w:tcW w:w="99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5874D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45C9B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1324-229</w:t>
            </w:r>
          </w:p>
        </w:tc>
        <w:tc>
          <w:tcPr>
            <w:tcW w:w="6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172AA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Начальник участка</w:t>
            </w:r>
          </w:p>
        </w:tc>
      </w:tr>
      <w:tr w:rsidR="00691C5E" w:rsidRPr="00326139" w14:paraId="0C61BECA" w14:textId="77777777">
        <w:trPr>
          <w:trHeight w:val="165"/>
        </w:trPr>
        <w:tc>
          <w:tcPr>
            <w:tcW w:w="99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5C463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C07EB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1324-238</w:t>
            </w:r>
          </w:p>
        </w:tc>
        <w:tc>
          <w:tcPr>
            <w:tcW w:w="6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8A93F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Начальник цеха</w:t>
            </w:r>
          </w:p>
        </w:tc>
      </w:tr>
    </w:tbl>
    <w:p w14:paraId="1CE10A40" w14:textId="77777777" w:rsidR="00691C5E" w:rsidRPr="00326139" w:rsidRDefault="00691C5E"/>
    <w:tbl>
      <w:tblPr>
        <w:tblW w:w="9504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"/>
        <w:gridCol w:w="1549"/>
        <w:gridCol w:w="6956"/>
      </w:tblGrid>
      <w:tr w:rsidR="00691C5E" w:rsidRPr="00326139" w14:paraId="57024520" w14:textId="77777777">
        <w:trPr>
          <w:trHeight w:val="165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377F9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0E9E5F01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F7124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1324-268</w:t>
            </w:r>
          </w:p>
        </w:tc>
        <w:tc>
          <w:tcPr>
            <w:tcW w:w="6956" w:type="dxa"/>
            <w:tcBorders>
              <w:top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472BB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эксплуатации почтовой связи (распространения печати, почтовой безопасности)</w:t>
            </w:r>
          </w:p>
        </w:tc>
      </w:tr>
      <w:tr w:rsidR="00691C5E" w:rsidRPr="00326139" w14:paraId="25AD0A78" w14:textId="77777777">
        <w:trPr>
          <w:trHeight w:val="165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2CAA0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4021E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1324-269</w:t>
            </w:r>
          </w:p>
        </w:tc>
        <w:tc>
          <w:tcPr>
            <w:tcW w:w="695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1EFE6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Начальник участка эксплуатации почтовой связи (распространения печати, почтовой безопасности)</w:t>
            </w:r>
          </w:p>
        </w:tc>
      </w:tr>
      <w:tr w:rsidR="00691C5E" w:rsidRPr="00326139" w14:paraId="4E13725A" w14:textId="77777777">
        <w:trPr>
          <w:trHeight w:val="165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7751B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49301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1330-003</w:t>
            </w:r>
          </w:p>
        </w:tc>
        <w:tc>
          <w:tcPr>
            <w:tcW w:w="695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8737E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Менеджер по информационным технологиям</w:t>
            </w:r>
          </w:p>
        </w:tc>
      </w:tr>
      <w:tr w:rsidR="00691C5E" w:rsidRPr="00326139" w14:paraId="73988CCC" w14:textId="77777777">
        <w:trPr>
          <w:trHeight w:val="165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6CEC5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740DF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1330-005</w:t>
            </w:r>
          </w:p>
        </w:tc>
        <w:tc>
          <w:tcPr>
            <w:tcW w:w="695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074AA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Начальник базы эксплуатации радиотехнического оборудования и связи</w:t>
            </w:r>
          </w:p>
        </w:tc>
      </w:tr>
      <w:tr w:rsidR="00691C5E" w:rsidRPr="00326139" w14:paraId="31A100ED" w14:textId="77777777">
        <w:trPr>
          <w:trHeight w:val="165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E75A8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47823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1330-008</w:t>
            </w:r>
          </w:p>
        </w:tc>
        <w:tc>
          <w:tcPr>
            <w:tcW w:w="695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1A2D8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группы мобильных радионавигационных систем </w:t>
            </w:r>
          </w:p>
        </w:tc>
      </w:tr>
      <w:tr w:rsidR="00691C5E" w:rsidRPr="00326139" w14:paraId="4ACEDC96" w14:textId="77777777">
        <w:trPr>
          <w:trHeight w:val="165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D5061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14944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1330-022</w:t>
            </w:r>
          </w:p>
        </w:tc>
        <w:tc>
          <w:tcPr>
            <w:tcW w:w="695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4A019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связи</w:t>
            </w:r>
          </w:p>
        </w:tc>
      </w:tr>
      <w:tr w:rsidR="00691C5E" w:rsidRPr="00326139" w14:paraId="6962BEF4" w14:textId="77777777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149EB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DBDFF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1330-034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EC2C4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Начальник сектора по защите информации</w:t>
            </w:r>
          </w:p>
        </w:tc>
      </w:tr>
      <w:tr w:rsidR="00691C5E" w:rsidRPr="00326139" w14:paraId="6CB7AB59" w14:textId="77777777">
        <w:trPr>
          <w:trHeight w:val="363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48A1C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30420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1330-045</w:t>
            </w:r>
          </w:p>
        </w:tc>
        <w:tc>
          <w:tcPr>
            <w:tcW w:w="695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2230F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Начальник узла связи</w:t>
            </w:r>
          </w:p>
        </w:tc>
      </w:tr>
      <w:tr w:rsidR="00691C5E" w:rsidRPr="00326139" w14:paraId="1FFACA17" w14:textId="77777777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55850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9CCF4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2153-008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888F3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Инженер-администратор телекоммуникационных систем</w:t>
            </w:r>
          </w:p>
        </w:tc>
      </w:tr>
      <w:tr w:rsidR="00691C5E" w:rsidRPr="00326139" w14:paraId="554E48A8" w14:textId="77777777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798D6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F4AB1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2153-009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1595E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 xml:space="preserve">Инженер линейных сооружений связи и абонентских устройств </w:t>
            </w:r>
          </w:p>
        </w:tc>
      </w:tr>
      <w:tr w:rsidR="00691C5E" w:rsidRPr="00326139" w14:paraId="5DE5A554" w14:textId="77777777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6493F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4C52A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2153-013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C967B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Инженер по радиовещательному оборудованию</w:t>
            </w:r>
          </w:p>
        </w:tc>
      </w:tr>
      <w:tr w:rsidR="00691C5E" w:rsidRPr="00326139" w14:paraId="4F4BE4E7" w14:textId="77777777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46DA5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F27FD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2153-016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DCE9A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Инженер по телевизионному оборудованию</w:t>
            </w:r>
          </w:p>
        </w:tc>
      </w:tr>
      <w:tr w:rsidR="00691C5E" w:rsidRPr="00326139" w14:paraId="0048DE0C" w14:textId="77777777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94E88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67E5C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2153-017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A9027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Инженер-проектировщик</w:t>
            </w:r>
          </w:p>
        </w:tc>
      </w:tr>
      <w:tr w:rsidR="00691C5E" w:rsidRPr="00326139" w14:paraId="41914C70" w14:textId="77777777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B167B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A0EEE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2153-018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B82AE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Инженер-системотехник телекоммуникационных сетей</w:t>
            </w:r>
          </w:p>
        </w:tc>
      </w:tr>
      <w:tr w:rsidR="00691C5E" w:rsidRPr="00326139" w14:paraId="20CD9897" w14:textId="77777777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E4F02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9F643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2153-019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94FF8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Инженер средств механизации и автоматизации почтовой связи</w:t>
            </w:r>
          </w:p>
        </w:tc>
      </w:tr>
      <w:tr w:rsidR="00691C5E" w:rsidRPr="00326139" w14:paraId="6DCC1860" w14:textId="77777777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394E0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31BCF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2153-020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EA425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Инженер средств радио и телевидения (радиочастотной службы)</w:t>
            </w:r>
          </w:p>
        </w:tc>
      </w:tr>
      <w:tr w:rsidR="00691C5E" w:rsidRPr="00326139" w14:paraId="15C2F6E9" w14:textId="77777777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FFB4F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8D6D9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2153-021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711CE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Инженер электросвязи (по надзору за электросвязью)</w:t>
            </w:r>
          </w:p>
        </w:tc>
      </w:tr>
      <w:tr w:rsidR="00691C5E" w:rsidRPr="00326139" w14:paraId="077ECAAE" w14:textId="77777777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711C6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1BD90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2529-003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1EEB0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Инженер по защите информации</w:t>
            </w:r>
          </w:p>
        </w:tc>
      </w:tr>
      <w:tr w:rsidR="00691C5E" w:rsidRPr="00326139" w14:paraId="0768E6B6" w14:textId="77777777">
        <w:trPr>
          <w:trHeight w:val="174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2288A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9F9DE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2529-005</w:t>
            </w:r>
          </w:p>
        </w:tc>
        <w:tc>
          <w:tcPr>
            <w:tcW w:w="695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39B48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защите информации </w:t>
            </w:r>
          </w:p>
        </w:tc>
      </w:tr>
      <w:tr w:rsidR="00691C5E" w:rsidRPr="00326139" w14:paraId="6F1D515D" w14:textId="77777777">
        <w:trPr>
          <w:trHeight w:val="264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78784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6C405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1324-270</w:t>
            </w:r>
          </w:p>
        </w:tc>
        <w:tc>
          <w:tcPr>
            <w:tcW w:w="695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AD154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Начальник смены</w:t>
            </w:r>
          </w:p>
        </w:tc>
      </w:tr>
      <w:tr w:rsidR="00691C5E" w:rsidRPr="00326139" w14:paraId="40C35BBC" w14:textId="77777777">
        <w:trPr>
          <w:trHeight w:val="264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7526C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1D9F8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2141-007</w:t>
            </w:r>
          </w:p>
        </w:tc>
        <w:tc>
          <w:tcPr>
            <w:tcW w:w="695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3C5AE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Диспетчер связи</w:t>
            </w:r>
          </w:p>
        </w:tc>
      </w:tr>
      <w:tr w:rsidR="00691C5E" w:rsidRPr="00326139" w14:paraId="4C042350" w14:textId="77777777">
        <w:trPr>
          <w:trHeight w:val="264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305A1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BAC29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2151-052</w:t>
            </w:r>
          </w:p>
        </w:tc>
        <w:tc>
          <w:tcPr>
            <w:tcW w:w="695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85CFC" w14:textId="77777777" w:rsidR="00691C5E" w:rsidRPr="00326139" w:rsidRDefault="008724D2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F11DA8" w:rsidRPr="00326139">
                <w:rPr>
                  <w:rFonts w:ascii="Times New Roman" w:hAnsi="Times New Roman" w:cs="Times New Roman"/>
                  <w:sz w:val="28"/>
                  <w:szCs w:val="28"/>
                </w:rPr>
                <w:t>Электромеханик</w:t>
              </w:r>
            </w:hyperlink>
            <w:r w:rsidR="00F11DA8" w:rsidRPr="00326139">
              <w:rPr>
                <w:rFonts w:ascii="Times New Roman" w:hAnsi="Times New Roman" w:cs="Times New Roman"/>
                <w:sz w:val="28"/>
                <w:szCs w:val="28"/>
              </w:rPr>
              <w:t xml:space="preserve"> средств радио и телевидения</w:t>
            </w:r>
          </w:p>
        </w:tc>
      </w:tr>
      <w:tr w:rsidR="00691C5E" w:rsidRPr="00326139" w14:paraId="6DF63378" w14:textId="77777777">
        <w:trPr>
          <w:trHeight w:val="264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B7FF7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900A4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2153-030</w:t>
            </w:r>
          </w:p>
        </w:tc>
        <w:tc>
          <w:tcPr>
            <w:tcW w:w="695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A9295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Электромеханик линейных сооружений связи и абонентских устройств</w:t>
            </w:r>
          </w:p>
        </w:tc>
      </w:tr>
      <w:tr w:rsidR="00691C5E" w:rsidRPr="00326139" w14:paraId="00B721D0" w14:textId="77777777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17E87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FC54E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2359-008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10705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Инструктор-инспектор по эксплуатационным и организационным вопросам</w:t>
            </w:r>
          </w:p>
        </w:tc>
      </w:tr>
      <w:tr w:rsidR="00691C5E" w:rsidRPr="00326139" w14:paraId="147217F2" w14:textId="77777777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8D79F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4A4EF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3129-002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856AE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Дежурный ответственный по обмену почты</w:t>
            </w:r>
          </w:p>
        </w:tc>
      </w:tr>
      <w:tr w:rsidR="00691C5E" w:rsidRPr="00326139" w14:paraId="46CAE7F5" w14:textId="77777777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D645F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078F6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3512-002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D574D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Техник по защите информации</w:t>
            </w:r>
          </w:p>
        </w:tc>
      </w:tr>
      <w:tr w:rsidR="00691C5E" w:rsidRPr="00326139" w14:paraId="74F36EF7" w14:textId="77777777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18AAD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20589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3522-002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B27D2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Техник по связи</w:t>
            </w:r>
          </w:p>
        </w:tc>
      </w:tr>
      <w:tr w:rsidR="00691C5E" w:rsidRPr="00326139" w14:paraId="689D26CA" w14:textId="77777777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4E51A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5FB87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3522-003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F1ECC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Электромеханик связи</w:t>
            </w:r>
          </w:p>
        </w:tc>
      </w:tr>
      <w:tr w:rsidR="00691C5E" w:rsidRPr="00326139" w14:paraId="5F3C94CA" w14:textId="77777777"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60A71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B82F1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4211-004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B34FD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Специалист по почтовой деятельности</w:t>
            </w:r>
          </w:p>
        </w:tc>
      </w:tr>
      <w:tr w:rsidR="00847C47" w:rsidRPr="00326139" w14:paraId="1362AA18" w14:textId="77777777" w:rsidTr="00423EE6"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50324" w14:textId="2BA6B160" w:rsidR="00847C47" w:rsidRPr="00326139" w:rsidRDefault="00847C47" w:rsidP="00847C47">
            <w:pPr>
              <w:pStyle w:val="ConsPlusNormal"/>
              <w:ind w:left="57" w:right="57" w:hanging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65C49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4412-005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F3F0E" w14:textId="77777777" w:rsidR="00847C47" w:rsidRPr="00326139" w:rsidRDefault="00847C47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Фельдъегерь 7 разряда</w:t>
            </w:r>
          </w:p>
        </w:tc>
      </w:tr>
      <w:tr w:rsidR="00847C47" w:rsidRPr="00326139" w14:paraId="4E5A8F7C" w14:textId="77777777" w:rsidTr="00423EE6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0621C" w14:textId="53DA6B42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094B4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4412-006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590A3" w14:textId="77777777" w:rsidR="00847C47" w:rsidRPr="00326139" w:rsidRDefault="00847C47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 xml:space="preserve">Фельдъегерь по специальным поручениям </w:t>
            </w:r>
            <w:r w:rsidRPr="00326139">
              <w:rPr>
                <w:rFonts w:ascii="Times New Roman" w:hAnsi="Times New Roman" w:cs="Times New Roman"/>
                <w:sz w:val="28"/>
                <w:szCs w:val="28"/>
              </w:rPr>
              <w:softHyphen/>
              <w:t>8 разряда</w:t>
            </w:r>
          </w:p>
        </w:tc>
      </w:tr>
      <w:tr w:rsidR="00847C47" w:rsidRPr="00326139" w14:paraId="265B61DD" w14:textId="77777777" w:rsidTr="00423EE6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F72D3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4B5E9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4412-008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37A65" w14:textId="77777777" w:rsidR="00847C47" w:rsidRPr="00326139" w:rsidRDefault="00847C47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Экспедитор специальной связи  6-7 разряда</w:t>
            </w:r>
          </w:p>
        </w:tc>
      </w:tr>
      <w:tr w:rsidR="00847C47" w:rsidRPr="00326139" w14:paraId="33DD8122" w14:textId="77777777" w:rsidTr="00423EE6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627CA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13551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7413-001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74276" w14:textId="77777777" w:rsidR="00847C47" w:rsidRPr="00326139" w:rsidRDefault="00847C47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Кабельщик-спайщик 6-7 разряда</w:t>
            </w:r>
          </w:p>
        </w:tc>
      </w:tr>
      <w:tr w:rsidR="00847C47" w:rsidRPr="00326139" w14:paraId="35B12CB8" w14:textId="77777777" w:rsidTr="00423EE6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FCE24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41E49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7422-001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A9CE0" w14:textId="77777777" w:rsidR="00847C47" w:rsidRPr="00326139" w:rsidRDefault="00847C47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Антенщик-мачтовик 6-7 разряда</w:t>
            </w:r>
          </w:p>
        </w:tc>
      </w:tr>
      <w:tr w:rsidR="00847C47" w:rsidRPr="00326139" w14:paraId="4EF0D680" w14:textId="77777777" w:rsidTr="00423EE6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D6589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D18AE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7422-014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891DF" w14:textId="77777777" w:rsidR="00847C47" w:rsidRPr="00326139" w:rsidRDefault="00847C47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Электромонтер линейных сооружений электросвязи и проводного вещания 6-7 разряда</w:t>
            </w:r>
          </w:p>
        </w:tc>
      </w:tr>
      <w:tr w:rsidR="00847C47" w:rsidRPr="00326139" w14:paraId="294565FE" w14:textId="77777777" w:rsidTr="00423EE6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1D913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168F3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7422-017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3EAD8" w14:textId="77777777" w:rsidR="00847C47" w:rsidRPr="00326139" w:rsidRDefault="00847C47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Электромонтер станционного оборудования проводного вещания  6-7 разряда</w:t>
            </w:r>
          </w:p>
        </w:tc>
      </w:tr>
      <w:tr w:rsidR="00847C47" w:rsidRPr="00326139" w14:paraId="2491CABA" w14:textId="77777777" w:rsidTr="00423EE6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68F1F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D8DE7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7422-018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99123" w14:textId="77777777" w:rsidR="00847C47" w:rsidRPr="00326139" w:rsidRDefault="00847C47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Электромонтер станционного оборудования телеграфной связи 6-7 разряда</w:t>
            </w:r>
          </w:p>
        </w:tc>
      </w:tr>
      <w:tr w:rsidR="00847C47" w:rsidRPr="00326139" w14:paraId="33ECC617" w14:textId="77777777" w:rsidTr="00423EE6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B0157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F09D3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7422-020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8A55D" w14:textId="77777777" w:rsidR="00847C47" w:rsidRPr="00326139" w:rsidRDefault="00847C47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Электромонтер станционного радиотелевизионного оборудования 6-7 разряда</w:t>
            </w:r>
          </w:p>
        </w:tc>
      </w:tr>
      <w:tr w:rsidR="00847C47" w:rsidRPr="00326139" w14:paraId="067037D2" w14:textId="77777777" w:rsidTr="00423EE6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82A03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07DC6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4223-001,</w:t>
            </w:r>
          </w:p>
          <w:p w14:paraId="1615CFC0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4412-002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FC2C7" w14:textId="77777777" w:rsidR="00847C47" w:rsidRPr="00326139" w:rsidRDefault="00847C47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Оператор связи 7 разряда</w:t>
            </w:r>
          </w:p>
        </w:tc>
      </w:tr>
      <w:tr w:rsidR="00847C47" w:rsidRPr="00326139" w14:paraId="22C1A98A" w14:textId="77777777" w:rsidTr="00423EE6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A1981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135C3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3522-005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87A1E" w14:textId="77777777" w:rsidR="00847C47" w:rsidRPr="00326139" w:rsidRDefault="00847C47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Телеграфист 6 разряда</w:t>
            </w:r>
          </w:p>
        </w:tc>
      </w:tr>
      <w:tr w:rsidR="00847C47" w:rsidRPr="00326139" w14:paraId="703827F6" w14:textId="77777777" w:rsidTr="00423EE6"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1E866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D8604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4223-003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B3620" w14:textId="77777777" w:rsidR="00847C47" w:rsidRPr="00326139" w:rsidRDefault="00847C47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Телефонист 6 разряда</w:t>
            </w:r>
          </w:p>
        </w:tc>
      </w:tr>
      <w:tr w:rsidR="00691C5E" w:rsidRPr="00326139" w14:paraId="68EC3AD1" w14:textId="77777777"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233C9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98D6C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7413-001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3352F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Кабельщик-спайщик 4-5 разряда</w:t>
            </w:r>
          </w:p>
        </w:tc>
      </w:tr>
      <w:tr w:rsidR="00691C5E" w:rsidRPr="00326139" w14:paraId="27EB20B0" w14:textId="77777777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94F99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F7B19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7422-015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231BE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Электромонтер подземных сооружений и коммуникаций связи 4-5 разряда</w:t>
            </w:r>
          </w:p>
        </w:tc>
      </w:tr>
      <w:tr w:rsidR="00691C5E" w:rsidRPr="00326139" w14:paraId="3C249530" w14:textId="77777777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1D18A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04732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7422-001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7F527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Антенщик-мачтовик 4-5 разряда</w:t>
            </w:r>
          </w:p>
        </w:tc>
      </w:tr>
      <w:tr w:rsidR="00691C5E" w:rsidRPr="00326139" w14:paraId="41816C78" w14:textId="77777777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C18DE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2F2F6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7422-014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F99F0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Электромонтер линейных сооружений электросвязи и проводного вещания 4-5 разряда</w:t>
            </w:r>
          </w:p>
        </w:tc>
      </w:tr>
      <w:tr w:rsidR="00691C5E" w:rsidRPr="00326139" w14:paraId="516DC525" w14:textId="77777777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B2118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165F8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7422-017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1A32D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Электромонтер станционного оборудования проводного вещания 4-5 разряда</w:t>
            </w:r>
          </w:p>
        </w:tc>
      </w:tr>
      <w:tr w:rsidR="00691C5E" w:rsidRPr="00326139" w14:paraId="4F28E94F" w14:textId="77777777">
        <w:trPr>
          <w:trHeight w:val="133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10770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73C37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7422-018</w:t>
            </w:r>
          </w:p>
        </w:tc>
        <w:tc>
          <w:tcPr>
            <w:tcW w:w="695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DCC72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Электромонтер станционного оборудования телеграфной связи 4-5 разряда</w:t>
            </w:r>
          </w:p>
        </w:tc>
      </w:tr>
      <w:tr w:rsidR="00691C5E" w:rsidRPr="00326139" w14:paraId="68D467E9" w14:textId="77777777">
        <w:trPr>
          <w:trHeight w:val="133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B68DF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31671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7422-019</w:t>
            </w:r>
          </w:p>
        </w:tc>
        <w:tc>
          <w:tcPr>
            <w:tcW w:w="695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0C863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Электромонтер станционного оборудования телефонной связи 4-5 разряда</w:t>
            </w:r>
          </w:p>
        </w:tc>
      </w:tr>
      <w:tr w:rsidR="00691C5E" w:rsidRPr="00326139" w14:paraId="6D71609D" w14:textId="77777777">
        <w:trPr>
          <w:trHeight w:val="90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34FDA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B41DA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7422-020</w:t>
            </w:r>
          </w:p>
        </w:tc>
        <w:tc>
          <w:tcPr>
            <w:tcW w:w="695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A11FF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Электромонтер станционного радиотелевизионного оборудования 4-5 разряда</w:t>
            </w:r>
          </w:p>
        </w:tc>
      </w:tr>
      <w:tr w:rsidR="00691C5E" w:rsidRPr="00326139" w14:paraId="41E85A46" w14:textId="77777777">
        <w:trPr>
          <w:trHeight w:val="470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46657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6E276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4223-001,</w:t>
            </w:r>
          </w:p>
          <w:p w14:paraId="5FCA8DF3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4412-002</w:t>
            </w:r>
          </w:p>
        </w:tc>
        <w:tc>
          <w:tcPr>
            <w:tcW w:w="695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48F3F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Оператор связи 6 разряда</w:t>
            </w:r>
          </w:p>
        </w:tc>
      </w:tr>
      <w:tr w:rsidR="00691C5E" w:rsidRPr="00326139" w14:paraId="41651123" w14:textId="77777777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C08F9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0EE41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3522-005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11D7D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Телеграфист 4-5 разряда</w:t>
            </w:r>
          </w:p>
        </w:tc>
      </w:tr>
      <w:tr w:rsidR="00691C5E" w:rsidRPr="00326139" w14:paraId="131A8760" w14:textId="77777777">
        <w:trPr>
          <w:trHeight w:val="281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F458D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C2A42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4223-002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DFF5E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Радиооператор 5 разряда</w:t>
            </w:r>
          </w:p>
        </w:tc>
      </w:tr>
      <w:tr w:rsidR="00847C47" w:rsidRPr="00326139" w14:paraId="7CED73CB" w14:textId="77777777" w:rsidTr="003F32BA">
        <w:trPr>
          <w:trHeight w:val="724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839A0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7A177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4412-004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A3342" w14:textId="77777777" w:rsidR="00847C47" w:rsidRPr="00326139" w:rsidRDefault="00847C47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Сортировщик почтовых отправлений и печатных средств массовой информации 6 разряда</w:t>
            </w:r>
          </w:p>
        </w:tc>
      </w:tr>
      <w:tr w:rsidR="00847C47" w:rsidRPr="00326139" w14:paraId="7DA003C5" w14:textId="77777777" w:rsidTr="003F32BA">
        <w:tc>
          <w:tcPr>
            <w:tcW w:w="9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026A9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7FB3C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4223-001,</w:t>
            </w:r>
          </w:p>
          <w:p w14:paraId="194DFE79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4412-002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81AFB" w14:textId="77777777" w:rsidR="00847C47" w:rsidRPr="00326139" w:rsidRDefault="00847C47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Оператор связи 4-5 разряда</w:t>
            </w:r>
          </w:p>
        </w:tc>
      </w:tr>
      <w:tr w:rsidR="00847C47" w:rsidRPr="00326139" w14:paraId="5CF93F8E" w14:textId="77777777" w:rsidTr="003F32BA">
        <w:tc>
          <w:tcPr>
            <w:tcW w:w="9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0C88B" w14:textId="77777777" w:rsidR="00847C47" w:rsidRPr="00326139" w:rsidRDefault="00847C47" w:rsidP="00847C4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A64B8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7422-001</w:t>
            </w:r>
          </w:p>
        </w:tc>
        <w:tc>
          <w:tcPr>
            <w:tcW w:w="695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6DA15" w14:textId="77777777" w:rsidR="00847C47" w:rsidRPr="00326139" w:rsidRDefault="00847C47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Антенщик-мачтовик 3 разряда</w:t>
            </w:r>
          </w:p>
        </w:tc>
      </w:tr>
      <w:tr w:rsidR="00847C47" w:rsidRPr="00326139" w14:paraId="53CB2309" w14:textId="77777777" w:rsidTr="003F32BA">
        <w:tc>
          <w:tcPr>
            <w:tcW w:w="9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801F3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FBF8A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7413-001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3D911" w14:textId="77777777" w:rsidR="00847C47" w:rsidRPr="00326139" w:rsidRDefault="00847C47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Кабельщик-спайщик 3 разряда</w:t>
            </w:r>
          </w:p>
        </w:tc>
      </w:tr>
      <w:tr w:rsidR="00847C47" w:rsidRPr="00326139" w14:paraId="4770E2E2" w14:textId="77777777" w:rsidTr="003F32BA">
        <w:tc>
          <w:tcPr>
            <w:tcW w:w="9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C0383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F7A00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7422-014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841CA" w14:textId="77777777" w:rsidR="00847C47" w:rsidRPr="00326139" w:rsidRDefault="00847C47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Электромонтер линейных сооружений электросвязи и проводного вещания 3 разряда </w:t>
            </w:r>
          </w:p>
        </w:tc>
      </w:tr>
      <w:tr w:rsidR="00847C47" w:rsidRPr="00326139" w14:paraId="2A3752EA" w14:textId="77777777" w:rsidTr="003F32BA">
        <w:tc>
          <w:tcPr>
            <w:tcW w:w="9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CE5B9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5BA14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7422-015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0833C" w14:textId="77777777" w:rsidR="00847C47" w:rsidRPr="00326139" w:rsidRDefault="00847C47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Электромонтер подземных сооружений и коммуникаций связи 3 разряда</w:t>
            </w:r>
          </w:p>
        </w:tc>
      </w:tr>
      <w:tr w:rsidR="00847C47" w:rsidRPr="00326139" w14:paraId="3E81F03E" w14:textId="77777777" w:rsidTr="003F32BA">
        <w:tc>
          <w:tcPr>
            <w:tcW w:w="9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4A4BD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0B64F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7422-017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ED1C4" w14:textId="77777777" w:rsidR="00847C47" w:rsidRPr="00326139" w:rsidRDefault="00847C47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Электромонтер станционного оборудования проводного вещания 3 разряда </w:t>
            </w:r>
          </w:p>
        </w:tc>
      </w:tr>
      <w:tr w:rsidR="00847C47" w:rsidRPr="00326139" w14:paraId="3DA7BFBD" w14:textId="77777777" w:rsidTr="003F32BA">
        <w:tc>
          <w:tcPr>
            <w:tcW w:w="9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A6287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28D04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7422-018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8A03A" w14:textId="77777777" w:rsidR="00847C47" w:rsidRPr="00326139" w:rsidRDefault="00847C47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Электромонтер станционного оборудования телеграфной связи 3 разряда</w:t>
            </w:r>
          </w:p>
        </w:tc>
      </w:tr>
      <w:tr w:rsidR="00847C47" w:rsidRPr="00326139" w14:paraId="48447680" w14:textId="77777777" w:rsidTr="003F32BA">
        <w:trPr>
          <w:trHeight w:val="177"/>
        </w:trPr>
        <w:tc>
          <w:tcPr>
            <w:tcW w:w="9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39A5D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5C06B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7422-019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3B285" w14:textId="77777777" w:rsidR="00847C47" w:rsidRPr="00326139" w:rsidRDefault="00847C47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Электромонтер станционного оборудования телефонной связи 3 разряда</w:t>
            </w:r>
          </w:p>
        </w:tc>
      </w:tr>
      <w:tr w:rsidR="00847C47" w:rsidRPr="00326139" w14:paraId="439464C2" w14:textId="77777777" w:rsidTr="003F32BA">
        <w:trPr>
          <w:trHeight w:val="90"/>
        </w:trPr>
        <w:tc>
          <w:tcPr>
            <w:tcW w:w="9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2F2B5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5B3F1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7422-020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4E224" w14:textId="77777777" w:rsidR="00847C47" w:rsidRPr="00326139" w:rsidRDefault="00847C47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Электромонтер станционного радиотелевизионного оборудования 3 разряда</w:t>
            </w:r>
          </w:p>
        </w:tc>
      </w:tr>
      <w:tr w:rsidR="00691C5E" w:rsidRPr="00326139" w14:paraId="31A8B00F" w14:textId="77777777">
        <w:trPr>
          <w:trHeight w:val="469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A2CB0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116FB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4412-004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B7A1E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Сортировщик почтовых отправлений и печатных средств массовой информации 4-5 разряда</w:t>
            </w:r>
          </w:p>
        </w:tc>
      </w:tr>
      <w:tr w:rsidR="00691C5E" w:rsidRPr="00326139" w14:paraId="4C757933" w14:textId="77777777">
        <w:trPr>
          <w:trHeight w:val="258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6FD27" w14:textId="77777777" w:rsidR="00691C5E" w:rsidRPr="00326139" w:rsidRDefault="00691C5E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A8282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4412-003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D77B1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Почтальон 4-6 разряда</w:t>
            </w:r>
          </w:p>
        </w:tc>
      </w:tr>
    </w:tbl>
    <w:p w14:paraId="51B77756" w14:textId="77777777" w:rsidR="00691C5E" w:rsidRPr="00326139" w:rsidRDefault="00691C5E">
      <w:pPr>
        <w:pStyle w:val="af9"/>
        <w:ind w:firstLine="709"/>
        <w:jc w:val="both"/>
        <w:rPr>
          <w:sz w:val="30"/>
          <w:szCs w:val="30"/>
        </w:rPr>
      </w:pPr>
    </w:p>
    <w:p w14:paraId="6A5EF23E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578036D3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6CC4119E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38E4D9DA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3E8658FC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43109EC1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6FA71878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7862A2EF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7B11A7E0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6F6242B8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27A680E9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39AC2C0F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1D2304E2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637F05E0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3C7C561B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09002D51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66D7384B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6997741A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724E07FF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3695B9D3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2906949E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7C803761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5DD9771A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1B114FEC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0233D9A5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4CA542FB" w14:textId="77777777" w:rsidR="00276237" w:rsidRDefault="00276237">
      <w:pPr>
        <w:pStyle w:val="af9"/>
        <w:ind w:firstLine="709"/>
        <w:jc w:val="both"/>
        <w:rPr>
          <w:sz w:val="30"/>
          <w:szCs w:val="30"/>
        </w:rPr>
      </w:pPr>
    </w:p>
    <w:p w14:paraId="7B077404" w14:textId="77777777" w:rsidR="00276237" w:rsidRDefault="00276237">
      <w:pPr>
        <w:pStyle w:val="af9"/>
        <w:ind w:firstLine="709"/>
        <w:jc w:val="both"/>
        <w:rPr>
          <w:sz w:val="30"/>
          <w:szCs w:val="30"/>
        </w:rPr>
      </w:pPr>
    </w:p>
    <w:p w14:paraId="67FABFAD" w14:textId="77777777" w:rsidR="00276237" w:rsidRDefault="00276237">
      <w:pPr>
        <w:pStyle w:val="af9"/>
        <w:ind w:firstLine="709"/>
        <w:jc w:val="both"/>
        <w:rPr>
          <w:sz w:val="30"/>
          <w:szCs w:val="30"/>
        </w:rPr>
      </w:pPr>
    </w:p>
    <w:p w14:paraId="1A31384E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6D49C600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423DF1A6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5D6C4CB0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066A07F8" w14:textId="1A035284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lastRenderedPageBreak/>
        <w:t xml:space="preserve">Общие профессиональные умения и навыки, востребованные при осуществлении видов трудовой деятельности в сфере ИКТ, не связанные с техническими аспектами квалификации, оказывают значительное влияние на эффективное выполнение трудовых функций работниками с разными уровнями квалификаций. </w:t>
      </w:r>
    </w:p>
    <w:p w14:paraId="2CC073E3" w14:textId="3B938A11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Для описания требований к умениям и навыкам по трудовым функциям сформирован Перечень общих профессиональных умений и навыков при осуществлении трудовой деятельности в сфере ИКТ (таблица 5).</w:t>
      </w:r>
    </w:p>
    <w:p w14:paraId="6E2A872E" w14:textId="77777777" w:rsidR="00691C5E" w:rsidRPr="00326139" w:rsidRDefault="00691C5E">
      <w:pPr>
        <w:spacing w:after="0" w:line="240" w:lineRule="auto"/>
        <w:jc w:val="both"/>
        <w:rPr>
          <w:b/>
          <w:bCs/>
          <w:sz w:val="30"/>
          <w:szCs w:val="30"/>
        </w:rPr>
      </w:pPr>
    </w:p>
    <w:p w14:paraId="7090E6FE" w14:textId="1866CBDF" w:rsidR="00691C5E" w:rsidRPr="00326139" w:rsidRDefault="00F11DA8">
      <w:pPr>
        <w:spacing w:after="0" w:line="240" w:lineRule="auto"/>
        <w:jc w:val="both"/>
        <w:rPr>
          <w:bCs/>
          <w:sz w:val="30"/>
          <w:szCs w:val="30"/>
        </w:rPr>
      </w:pPr>
      <w:r w:rsidRPr="00326139">
        <w:rPr>
          <w:b/>
          <w:bCs/>
          <w:sz w:val="30"/>
          <w:szCs w:val="30"/>
        </w:rPr>
        <w:t>Таблица 5.</w:t>
      </w:r>
      <w:r w:rsidRPr="00326139">
        <w:rPr>
          <w:bCs/>
          <w:sz w:val="30"/>
          <w:szCs w:val="30"/>
        </w:rPr>
        <w:t xml:space="preserve"> Перечень общих профессиональных умений и навыков при осуществлении трудовой деятельности в сфере </w:t>
      </w:r>
      <w:r w:rsidR="00125C2C" w:rsidRPr="00326139">
        <w:rPr>
          <w:bCs/>
          <w:sz w:val="30"/>
          <w:szCs w:val="30"/>
        </w:rPr>
        <w:t>ИКТ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170"/>
        <w:gridCol w:w="6452"/>
      </w:tblGrid>
      <w:tr w:rsidR="00691C5E" w:rsidRPr="00326139" w14:paraId="71D852E9" w14:textId="77777777">
        <w:trPr>
          <w:jc w:val="center"/>
        </w:trPr>
        <w:tc>
          <w:tcPr>
            <w:tcW w:w="3011" w:type="dxa"/>
            <w:gridSpan w:val="2"/>
            <w:shd w:val="clear" w:color="auto" w:fill="auto"/>
            <w:vAlign w:val="center"/>
          </w:tcPr>
          <w:p w14:paraId="01FAA513" w14:textId="77777777" w:rsidR="00691C5E" w:rsidRPr="00326139" w:rsidRDefault="00F11DA8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26139">
              <w:rPr>
                <w:bCs/>
                <w:sz w:val="28"/>
                <w:szCs w:val="28"/>
              </w:rPr>
              <w:t>Наименование умений и навыков</w:t>
            </w:r>
          </w:p>
        </w:tc>
        <w:tc>
          <w:tcPr>
            <w:tcW w:w="6452" w:type="dxa"/>
            <w:shd w:val="clear" w:color="auto" w:fill="auto"/>
            <w:vAlign w:val="center"/>
          </w:tcPr>
          <w:p w14:paraId="079B74B1" w14:textId="77777777" w:rsidR="00691C5E" w:rsidRPr="00326139" w:rsidRDefault="00F11DA8">
            <w:pPr>
              <w:spacing w:after="0" w:line="240" w:lineRule="auto"/>
              <w:jc w:val="center"/>
              <w:rPr>
                <w:bCs/>
                <w:color w:val="FF0000"/>
                <w:sz w:val="28"/>
                <w:szCs w:val="28"/>
              </w:rPr>
            </w:pPr>
            <w:r w:rsidRPr="00326139">
              <w:rPr>
                <w:bCs/>
                <w:sz w:val="28"/>
                <w:szCs w:val="28"/>
              </w:rPr>
              <w:t>Описание</w:t>
            </w:r>
          </w:p>
        </w:tc>
      </w:tr>
      <w:tr w:rsidR="00691C5E" w:rsidRPr="00326139" w14:paraId="0A22F614" w14:textId="77777777">
        <w:trPr>
          <w:jc w:val="center"/>
        </w:trPr>
        <w:tc>
          <w:tcPr>
            <w:tcW w:w="3011" w:type="dxa"/>
            <w:gridSpan w:val="2"/>
            <w:shd w:val="clear" w:color="auto" w:fill="auto"/>
          </w:tcPr>
          <w:p w14:paraId="12F1B6B7" w14:textId="77777777" w:rsidR="00691C5E" w:rsidRPr="00326139" w:rsidRDefault="00F11DA8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2613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52" w:type="dxa"/>
            <w:shd w:val="clear" w:color="auto" w:fill="auto"/>
          </w:tcPr>
          <w:p w14:paraId="5DFB3B68" w14:textId="77777777" w:rsidR="00691C5E" w:rsidRPr="00326139" w:rsidRDefault="00F11DA8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26139">
              <w:rPr>
                <w:bCs/>
                <w:sz w:val="28"/>
                <w:szCs w:val="28"/>
              </w:rPr>
              <w:t>2</w:t>
            </w:r>
          </w:p>
        </w:tc>
      </w:tr>
      <w:tr w:rsidR="00691C5E" w:rsidRPr="00326139" w14:paraId="4022DC52" w14:textId="77777777">
        <w:trPr>
          <w:jc w:val="center"/>
        </w:trPr>
        <w:tc>
          <w:tcPr>
            <w:tcW w:w="3011" w:type="dxa"/>
            <w:gridSpan w:val="2"/>
            <w:shd w:val="clear" w:color="auto" w:fill="auto"/>
          </w:tcPr>
          <w:p w14:paraId="7A4702F4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Организация собственной работы</w:t>
            </w:r>
          </w:p>
        </w:tc>
        <w:tc>
          <w:tcPr>
            <w:tcW w:w="6452" w:type="dxa"/>
            <w:shd w:val="clear" w:color="auto" w:fill="auto"/>
          </w:tcPr>
          <w:p w14:paraId="1149327F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  <w:lang w:bidi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691C5E" w:rsidRPr="00326139" w14:paraId="7990B3D1" w14:textId="77777777">
        <w:trPr>
          <w:jc w:val="center"/>
        </w:trPr>
        <w:tc>
          <w:tcPr>
            <w:tcW w:w="2841" w:type="dxa"/>
            <w:shd w:val="clear" w:color="auto" w:fill="auto"/>
          </w:tcPr>
          <w:p w14:paraId="3A776AF4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Личная ответственность за выполнение работы</w:t>
            </w:r>
          </w:p>
        </w:tc>
        <w:tc>
          <w:tcPr>
            <w:tcW w:w="6622" w:type="dxa"/>
            <w:gridSpan w:val="2"/>
            <w:shd w:val="clear" w:color="auto" w:fill="auto"/>
          </w:tcPr>
          <w:p w14:paraId="124EF16E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 xml:space="preserve">Формировать индивидуальную ответственность работника за выполнение рабочего задания или его части в рамках установленных полномочий </w:t>
            </w:r>
          </w:p>
        </w:tc>
      </w:tr>
      <w:tr w:rsidR="00691C5E" w:rsidRPr="00326139" w14:paraId="5E434257" w14:textId="77777777">
        <w:trPr>
          <w:jc w:val="center"/>
        </w:trPr>
        <w:tc>
          <w:tcPr>
            <w:tcW w:w="2841" w:type="dxa"/>
            <w:shd w:val="clear" w:color="auto" w:fill="auto"/>
          </w:tcPr>
          <w:p w14:paraId="3F4F553B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Управление рабочим временем</w:t>
            </w:r>
          </w:p>
        </w:tc>
        <w:tc>
          <w:tcPr>
            <w:tcW w:w="6622" w:type="dxa"/>
            <w:gridSpan w:val="2"/>
            <w:shd w:val="clear" w:color="auto" w:fill="auto"/>
          </w:tcPr>
          <w:p w14:paraId="61859F75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 xml:space="preserve">Контролировать, регулировать, оптимизировать рабочее время процесса и его этапов в целях выполнения установленных норм и сроков </w:t>
            </w:r>
          </w:p>
        </w:tc>
      </w:tr>
      <w:tr w:rsidR="00691C5E" w:rsidRPr="00326139" w14:paraId="068EF4CB" w14:textId="77777777">
        <w:trPr>
          <w:jc w:val="center"/>
        </w:trPr>
        <w:tc>
          <w:tcPr>
            <w:tcW w:w="2841" w:type="dxa"/>
            <w:shd w:val="clear" w:color="auto" w:fill="auto"/>
          </w:tcPr>
          <w:p w14:paraId="5554E097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Автономность работы</w:t>
            </w:r>
          </w:p>
        </w:tc>
        <w:tc>
          <w:tcPr>
            <w:tcW w:w="6622" w:type="dxa"/>
            <w:gridSpan w:val="2"/>
            <w:shd w:val="clear" w:color="auto" w:fill="auto"/>
          </w:tcPr>
          <w:p w14:paraId="3438EAA8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Самостоятельно выполнять рабочие задания в рамках установленных полномочий без участия других лиц</w:t>
            </w:r>
          </w:p>
        </w:tc>
      </w:tr>
      <w:tr w:rsidR="00691C5E" w:rsidRPr="00326139" w14:paraId="05CFA99E" w14:textId="77777777">
        <w:trPr>
          <w:jc w:val="center"/>
        </w:trPr>
        <w:tc>
          <w:tcPr>
            <w:tcW w:w="2841" w:type="dxa"/>
            <w:shd w:val="clear" w:color="auto" w:fill="auto"/>
          </w:tcPr>
          <w:p w14:paraId="3551C758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Навыки групповой работы</w:t>
            </w:r>
          </w:p>
        </w:tc>
        <w:tc>
          <w:tcPr>
            <w:tcW w:w="6622" w:type="dxa"/>
            <w:gridSpan w:val="2"/>
            <w:shd w:val="clear" w:color="auto" w:fill="auto"/>
          </w:tcPr>
          <w:p w14:paraId="1D594C45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  <w:lang w:bidi="ru-RU"/>
              </w:rPr>
              <w:t>Выстраивать оптимальные межличностные отношения с членами группы, команды, проекта, руководством</w:t>
            </w:r>
          </w:p>
        </w:tc>
      </w:tr>
      <w:tr w:rsidR="00691C5E" w:rsidRPr="00326139" w14:paraId="7D21ECA0" w14:textId="77777777">
        <w:trPr>
          <w:jc w:val="center"/>
        </w:trPr>
        <w:tc>
          <w:tcPr>
            <w:tcW w:w="2841" w:type="dxa"/>
            <w:shd w:val="clear" w:color="auto" w:fill="auto"/>
          </w:tcPr>
          <w:p w14:paraId="0AAACEDF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Коммуникативные навыки</w:t>
            </w:r>
          </w:p>
        </w:tc>
        <w:tc>
          <w:tcPr>
            <w:tcW w:w="6622" w:type="dxa"/>
            <w:gridSpan w:val="2"/>
            <w:shd w:val="clear" w:color="auto" w:fill="auto"/>
          </w:tcPr>
          <w:p w14:paraId="55CEE487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  <w:lang w:bidi="ru-RU"/>
              </w:rPr>
              <w:t>Устанавливать и развивать деловую коммуникацию с коллегами, подчиненными, клиентами / потребителями: ведение дискуссий, проведение обсуждений, подготовка и представление презентаций, ведение деловых переговоров, создание обратной связи</w:t>
            </w:r>
          </w:p>
        </w:tc>
      </w:tr>
      <w:tr w:rsidR="00691C5E" w:rsidRPr="00326139" w14:paraId="74F50226" w14:textId="77777777">
        <w:trPr>
          <w:jc w:val="center"/>
        </w:trPr>
        <w:tc>
          <w:tcPr>
            <w:tcW w:w="2841" w:type="dxa"/>
            <w:shd w:val="clear" w:color="auto" w:fill="auto"/>
          </w:tcPr>
          <w:p w14:paraId="197FB14F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Управление эмоциями</w:t>
            </w:r>
          </w:p>
        </w:tc>
        <w:tc>
          <w:tcPr>
            <w:tcW w:w="6622" w:type="dxa"/>
            <w:gridSpan w:val="2"/>
            <w:shd w:val="clear" w:color="auto" w:fill="auto"/>
          </w:tcPr>
          <w:p w14:paraId="52C1EEDA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Сохранять и поддерживать позитивное восприятие рабочей среды с целью ухода от стрессовых ситуаций и создания благоприятной психологической атмосферы</w:t>
            </w:r>
          </w:p>
        </w:tc>
      </w:tr>
      <w:tr w:rsidR="00691C5E" w:rsidRPr="00326139" w14:paraId="10D4CDFD" w14:textId="77777777">
        <w:trPr>
          <w:jc w:val="center"/>
        </w:trPr>
        <w:tc>
          <w:tcPr>
            <w:tcW w:w="2841" w:type="dxa"/>
            <w:shd w:val="clear" w:color="auto" w:fill="auto"/>
          </w:tcPr>
          <w:p w14:paraId="76606DA7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 xml:space="preserve">Планирование </w:t>
            </w:r>
            <w:r w:rsidRPr="00326139">
              <w:rPr>
                <w:sz w:val="28"/>
                <w:szCs w:val="28"/>
              </w:rPr>
              <w:lastRenderedPageBreak/>
              <w:t>собственного развития</w:t>
            </w:r>
          </w:p>
        </w:tc>
        <w:tc>
          <w:tcPr>
            <w:tcW w:w="6622" w:type="dxa"/>
            <w:gridSpan w:val="2"/>
            <w:shd w:val="clear" w:color="auto" w:fill="auto"/>
          </w:tcPr>
          <w:p w14:paraId="6C5B97A0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lastRenderedPageBreak/>
              <w:t xml:space="preserve">Планировать включение в процесс переобучения или </w:t>
            </w:r>
            <w:r w:rsidRPr="00326139">
              <w:rPr>
                <w:sz w:val="28"/>
                <w:szCs w:val="28"/>
              </w:rPr>
              <w:lastRenderedPageBreak/>
              <w:t xml:space="preserve">повышения квалификации самого работника на основе оценки дефицита собственных профессиональных знаний и навыков </w:t>
            </w:r>
          </w:p>
        </w:tc>
      </w:tr>
      <w:tr w:rsidR="00691C5E" w:rsidRPr="00326139" w14:paraId="604ABC42" w14:textId="77777777">
        <w:trPr>
          <w:jc w:val="center"/>
        </w:trPr>
        <w:tc>
          <w:tcPr>
            <w:tcW w:w="2841" w:type="dxa"/>
            <w:tcBorders>
              <w:top w:val="single" w:sz="4" w:space="0" w:color="auto"/>
            </w:tcBorders>
            <w:shd w:val="clear" w:color="auto" w:fill="auto"/>
          </w:tcPr>
          <w:p w14:paraId="4EEF15F0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lastRenderedPageBreak/>
              <w:t>Поиск и структурирование информации</w:t>
            </w:r>
          </w:p>
        </w:tc>
        <w:tc>
          <w:tcPr>
            <w:tcW w:w="66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29666A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Осуществлять поиск информации из различных источников и в разных средах в соответствии с задачей, оценивать качество, надежность, полезность и эффективность информации и источников ее получения, систематизировать массивы информации</w:t>
            </w:r>
          </w:p>
        </w:tc>
      </w:tr>
      <w:tr w:rsidR="00691C5E" w:rsidRPr="00326139" w14:paraId="2D08D138" w14:textId="77777777">
        <w:trPr>
          <w:jc w:val="center"/>
        </w:trPr>
        <w:tc>
          <w:tcPr>
            <w:tcW w:w="2841" w:type="dxa"/>
            <w:shd w:val="clear" w:color="auto" w:fill="auto"/>
          </w:tcPr>
          <w:p w14:paraId="2E252252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Применение информационно-коммуникационных технологий</w:t>
            </w:r>
          </w:p>
        </w:tc>
        <w:tc>
          <w:tcPr>
            <w:tcW w:w="6622" w:type="dxa"/>
            <w:gridSpan w:val="2"/>
            <w:shd w:val="clear" w:color="auto" w:fill="auto"/>
          </w:tcPr>
          <w:p w14:paraId="61A25E4E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Работать в цифровой среде</w:t>
            </w:r>
          </w:p>
        </w:tc>
      </w:tr>
      <w:tr w:rsidR="00691C5E" w:rsidRPr="00326139" w14:paraId="0088FDE7" w14:textId="77777777">
        <w:trPr>
          <w:jc w:val="center"/>
        </w:trPr>
        <w:tc>
          <w:tcPr>
            <w:tcW w:w="2841" w:type="dxa"/>
            <w:shd w:val="clear" w:color="auto" w:fill="auto"/>
          </w:tcPr>
          <w:p w14:paraId="464F26FD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Решение проблем</w:t>
            </w:r>
          </w:p>
        </w:tc>
        <w:tc>
          <w:tcPr>
            <w:tcW w:w="6622" w:type="dxa"/>
            <w:gridSpan w:val="2"/>
            <w:shd w:val="clear" w:color="auto" w:fill="auto"/>
          </w:tcPr>
          <w:p w14:paraId="659782FD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  <w:lang w:bidi="ru-RU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691C5E" w:rsidRPr="00326139" w14:paraId="0AF0DC43" w14:textId="77777777">
        <w:trPr>
          <w:jc w:val="center"/>
        </w:trPr>
        <w:tc>
          <w:tcPr>
            <w:tcW w:w="2841" w:type="dxa"/>
            <w:shd w:val="clear" w:color="auto" w:fill="auto"/>
          </w:tcPr>
          <w:p w14:paraId="2281402A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Междисциплинарный подход</w:t>
            </w:r>
          </w:p>
        </w:tc>
        <w:tc>
          <w:tcPr>
            <w:tcW w:w="6622" w:type="dxa"/>
            <w:gridSpan w:val="2"/>
            <w:shd w:val="clear" w:color="auto" w:fill="auto"/>
          </w:tcPr>
          <w:p w14:paraId="53875C68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  <w:lang w:bidi="ru-RU"/>
              </w:rPr>
            </w:pPr>
            <w:r w:rsidRPr="00326139">
              <w:rPr>
                <w:sz w:val="28"/>
                <w:szCs w:val="28"/>
                <w:lang w:bidi="ru-RU"/>
              </w:rPr>
              <w:t>Выходить за рамки своих профессиональных обязанностей при решении комплексных рабочих заданий и обязанностей</w:t>
            </w:r>
          </w:p>
        </w:tc>
      </w:tr>
      <w:tr w:rsidR="00691C5E" w:rsidRPr="00326139" w14:paraId="5A732037" w14:textId="77777777">
        <w:trPr>
          <w:jc w:val="center"/>
        </w:trPr>
        <w:tc>
          <w:tcPr>
            <w:tcW w:w="2841" w:type="dxa"/>
            <w:shd w:val="clear" w:color="auto" w:fill="auto"/>
          </w:tcPr>
          <w:p w14:paraId="68C6D839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Мобильность</w:t>
            </w:r>
          </w:p>
        </w:tc>
        <w:tc>
          <w:tcPr>
            <w:tcW w:w="6622" w:type="dxa"/>
            <w:gridSpan w:val="2"/>
            <w:shd w:val="clear" w:color="auto" w:fill="auto"/>
          </w:tcPr>
          <w:p w14:paraId="2F61EAA2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Своевременно реагировать на изменение условий работы и оптимальное распределение ресурсов в работе</w:t>
            </w:r>
          </w:p>
        </w:tc>
      </w:tr>
      <w:tr w:rsidR="00691C5E" w:rsidRPr="00326139" w14:paraId="0493DA5F" w14:textId="77777777">
        <w:trPr>
          <w:jc w:val="center"/>
        </w:trPr>
        <w:tc>
          <w:tcPr>
            <w:tcW w:w="2841" w:type="dxa"/>
            <w:shd w:val="clear" w:color="auto" w:fill="auto"/>
          </w:tcPr>
          <w:p w14:paraId="0DA7D63E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Самообразование</w:t>
            </w:r>
          </w:p>
        </w:tc>
        <w:tc>
          <w:tcPr>
            <w:tcW w:w="6622" w:type="dxa"/>
            <w:gridSpan w:val="2"/>
            <w:shd w:val="clear" w:color="auto" w:fill="auto"/>
          </w:tcPr>
          <w:p w14:paraId="7AD2D074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Выявлять дефицит в собственной квалификации и навыках, планировать повышение квалификации и карьерного роста, проявлять готовность к переобучению и повышению квалификации.</w:t>
            </w:r>
          </w:p>
        </w:tc>
      </w:tr>
      <w:tr w:rsidR="00691C5E" w:rsidRPr="00326139" w14:paraId="2FCFE053" w14:textId="77777777">
        <w:trPr>
          <w:jc w:val="center"/>
        </w:trPr>
        <w:tc>
          <w:tcPr>
            <w:tcW w:w="2841" w:type="dxa"/>
            <w:shd w:val="clear" w:color="auto" w:fill="auto"/>
          </w:tcPr>
          <w:p w14:paraId="372D151A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Мотивированность на результат</w:t>
            </w:r>
          </w:p>
        </w:tc>
        <w:tc>
          <w:tcPr>
            <w:tcW w:w="6622" w:type="dxa"/>
            <w:gridSpan w:val="2"/>
            <w:shd w:val="clear" w:color="auto" w:fill="auto"/>
          </w:tcPr>
          <w:p w14:paraId="578F4ED3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Ориентироваться на успешную реализацию установленных целей и рабочих задач на основе внутренних психологических и социальных установок</w:t>
            </w:r>
          </w:p>
        </w:tc>
      </w:tr>
      <w:tr w:rsidR="00691C5E" w:rsidRPr="00326139" w14:paraId="495B4452" w14:textId="77777777">
        <w:trPr>
          <w:jc w:val="center"/>
        </w:trPr>
        <w:tc>
          <w:tcPr>
            <w:tcW w:w="2841" w:type="dxa"/>
            <w:shd w:val="clear" w:color="auto" w:fill="auto"/>
          </w:tcPr>
          <w:p w14:paraId="54DDAAAA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Обучение других</w:t>
            </w:r>
          </w:p>
        </w:tc>
        <w:tc>
          <w:tcPr>
            <w:tcW w:w="6622" w:type="dxa"/>
            <w:gridSpan w:val="2"/>
            <w:shd w:val="clear" w:color="auto" w:fill="auto"/>
          </w:tcPr>
          <w:p w14:paraId="56E925C8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  <w:lang w:bidi="ru-RU"/>
              </w:rPr>
              <w:t>Организовывать взаимодействие с коллегами с целью передачи опыта и повышения их квалификаций</w:t>
            </w:r>
          </w:p>
        </w:tc>
      </w:tr>
      <w:tr w:rsidR="00691C5E" w:rsidRPr="00326139" w14:paraId="4BA53750" w14:textId="77777777">
        <w:trPr>
          <w:jc w:val="center"/>
        </w:trPr>
        <w:tc>
          <w:tcPr>
            <w:tcW w:w="2841" w:type="dxa"/>
            <w:shd w:val="clear" w:color="auto" w:fill="auto"/>
          </w:tcPr>
          <w:p w14:paraId="4D58CF63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Лидерство</w:t>
            </w:r>
          </w:p>
        </w:tc>
        <w:tc>
          <w:tcPr>
            <w:tcW w:w="6622" w:type="dxa"/>
            <w:gridSpan w:val="2"/>
            <w:shd w:val="clear" w:color="auto" w:fill="auto"/>
          </w:tcPr>
          <w:p w14:paraId="6318DB62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 xml:space="preserve">Брать на себя лидерские функции, ставить цели, мотивировать деятельность подчиненных, организовывать и контролировать их работу с принятием на себя ответственности за общий результат </w:t>
            </w:r>
          </w:p>
        </w:tc>
      </w:tr>
    </w:tbl>
    <w:p w14:paraId="1C47C371" w14:textId="77777777" w:rsidR="00691C5E" w:rsidRPr="00326139" w:rsidRDefault="00691C5E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0821958E" w14:textId="77777777" w:rsidR="00691C5E" w:rsidRPr="00326139" w:rsidRDefault="00691C5E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0B73115A" w14:textId="77777777" w:rsidR="00691C5E" w:rsidRPr="00326139" w:rsidRDefault="00691C5E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86D55FA" w14:textId="77777777" w:rsidR="00691C5E" w:rsidRPr="00326139" w:rsidRDefault="00691C5E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75883F12" w14:textId="77777777" w:rsidR="00691C5E" w:rsidRPr="00326139" w:rsidRDefault="00691C5E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06E87AEC" w14:textId="77777777" w:rsidR="00691C5E" w:rsidRPr="00326139" w:rsidRDefault="00691C5E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789194DF" w14:textId="1AB704BE" w:rsidR="00691C5E" w:rsidRPr="00326139" w:rsidRDefault="00847C47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Термины </w:t>
      </w:r>
      <w:r w:rsidR="00F11DA8" w:rsidRPr="00326139">
        <w:rPr>
          <w:rFonts w:ascii="Times New Roman" w:hAnsi="Times New Roman" w:cs="Times New Roman"/>
          <w:b/>
          <w:sz w:val="30"/>
          <w:szCs w:val="30"/>
        </w:rPr>
        <w:t>и определения</w:t>
      </w:r>
    </w:p>
    <w:p w14:paraId="04092AB9" w14:textId="77777777" w:rsidR="00691C5E" w:rsidRPr="00326139" w:rsidRDefault="00F11DA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6139">
        <w:rPr>
          <w:rFonts w:ascii="Times New Roman" w:hAnsi="Times New Roman" w:cs="Times New Roman"/>
          <w:sz w:val="30"/>
          <w:szCs w:val="30"/>
        </w:rPr>
        <w:t>Для целей Секторальной рамки квалификаций применяются следующие термины и их определения:</w:t>
      </w:r>
    </w:p>
    <w:p w14:paraId="6EB8AA7C" w14:textId="77777777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326139">
        <w:rPr>
          <w:b/>
          <w:sz w:val="30"/>
          <w:szCs w:val="30"/>
        </w:rPr>
        <w:t xml:space="preserve"> Секторальная рамка квалификаций </w:t>
      </w:r>
      <w:r w:rsidRPr="00326139">
        <w:rPr>
          <w:sz w:val="30"/>
          <w:szCs w:val="30"/>
        </w:rPr>
        <w:t>- д</w:t>
      </w:r>
      <w:r w:rsidRPr="00326139">
        <w:rPr>
          <w:sz w:val="30"/>
          <w:szCs w:val="30"/>
          <w:lang w:eastAsia="ru-RU"/>
        </w:rPr>
        <w:t>окумент, определяющий единую шкалу требований к квалификациям, необходимым для осуществления трудовой деятельности в рамках конкретного сектора экономики;</w:t>
      </w:r>
    </w:p>
    <w:p w14:paraId="3D71487D" w14:textId="77777777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326139">
        <w:rPr>
          <w:b/>
          <w:sz w:val="30"/>
          <w:szCs w:val="30"/>
          <w:lang w:eastAsia="ru-RU"/>
        </w:rPr>
        <w:t>Сектор экономики</w:t>
      </w:r>
      <w:r w:rsidRPr="00326139">
        <w:rPr>
          <w:sz w:val="30"/>
          <w:szCs w:val="30"/>
          <w:lang w:eastAsia="ru-RU"/>
        </w:rPr>
        <w:t xml:space="preserve"> - совокупность институциональных единиц, однородных с точки зрения выполняемых в экономике функций, что предполагает их сходное экономическое поведение;</w:t>
      </w:r>
    </w:p>
    <w:p w14:paraId="3DF6BD8D" w14:textId="13B73A0F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326139">
        <w:rPr>
          <w:b/>
          <w:sz w:val="30"/>
          <w:szCs w:val="30"/>
        </w:rPr>
        <w:t xml:space="preserve">Институциональная единица - </w:t>
      </w:r>
      <w:r w:rsidRPr="00326139">
        <w:rPr>
          <w:sz w:val="30"/>
          <w:szCs w:val="30"/>
        </w:rPr>
        <w:t>с</w:t>
      </w:r>
      <w:r w:rsidRPr="00326139">
        <w:rPr>
          <w:sz w:val="30"/>
          <w:szCs w:val="30"/>
          <w:lang w:eastAsia="ru-RU"/>
        </w:rPr>
        <w:t>убъект хозяйствования - предприятия, их объединения, организации любых организационно-правовых форм, граждане, осуществляющие предпринимательскую деятельность без образования юридического лица.</w:t>
      </w:r>
    </w:p>
    <w:p w14:paraId="3DD29168" w14:textId="77777777" w:rsidR="00691C5E" w:rsidRPr="00326139" w:rsidRDefault="00F11DA8">
      <w:pPr>
        <w:pStyle w:val="ac"/>
        <w:ind w:firstLine="709"/>
        <w:jc w:val="both"/>
        <w:rPr>
          <w:sz w:val="30"/>
          <w:szCs w:val="30"/>
          <w:lang w:eastAsia="ru-RU"/>
        </w:rPr>
      </w:pPr>
      <w:r w:rsidRPr="00326139">
        <w:rPr>
          <w:b/>
          <w:sz w:val="30"/>
          <w:szCs w:val="30"/>
        </w:rPr>
        <w:t>Квалификация -</w:t>
      </w:r>
      <w:r w:rsidRPr="00326139">
        <w:rPr>
          <w:sz w:val="30"/>
          <w:szCs w:val="30"/>
          <w:lang w:eastAsia="ru-RU"/>
        </w:rPr>
        <w:t xml:space="preserve"> официальное признание освоенных знаний, умений и полученного опыта, необходимых для осуществления трудовой деятельности, подтвержденное установленными законодательством видами документов;</w:t>
      </w:r>
    </w:p>
    <w:p w14:paraId="52210BB0" w14:textId="77777777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  <w:lang w:eastAsia="ru-RU"/>
        </w:rPr>
      </w:pPr>
      <w:r w:rsidRPr="00326139">
        <w:rPr>
          <w:b/>
          <w:bCs/>
          <w:sz w:val="30"/>
          <w:szCs w:val="30"/>
          <w:lang w:eastAsia="ru-RU"/>
        </w:rPr>
        <w:t xml:space="preserve">Уровень квалификации - </w:t>
      </w:r>
      <w:r w:rsidRPr="00326139">
        <w:rPr>
          <w:bCs/>
          <w:sz w:val="30"/>
          <w:szCs w:val="30"/>
          <w:lang w:eastAsia="ru-RU"/>
        </w:rPr>
        <w:t>обобщенные требования к знаниям, умениям и полученному опыту, дифференцируемые по сложности, ответственности и самостоятельности.</w:t>
      </w:r>
    </w:p>
    <w:p w14:paraId="58CA2EA9" w14:textId="77777777" w:rsidR="00691C5E" w:rsidRPr="00326139" w:rsidRDefault="00691C5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14:paraId="5F6CED6C" w14:textId="77777777" w:rsidR="00691C5E" w:rsidRPr="00326139" w:rsidRDefault="00691C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14:paraId="70DD34E1" w14:textId="77777777" w:rsidR="00691C5E" w:rsidRPr="00326139" w:rsidRDefault="00691C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14:paraId="7142841C" w14:textId="77777777" w:rsidR="00691C5E" w:rsidRPr="00326139" w:rsidRDefault="00691C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14:paraId="1FD3276D" w14:textId="77777777" w:rsidR="00691C5E" w:rsidRPr="00326139" w:rsidRDefault="00691C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14:paraId="029C40D1" w14:textId="77777777" w:rsidR="00691C5E" w:rsidRPr="00326139" w:rsidRDefault="00691C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14:paraId="3F6F3897" w14:textId="77777777" w:rsidR="00691C5E" w:rsidRPr="00326139" w:rsidRDefault="00691C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14:paraId="28DAC835" w14:textId="77777777" w:rsidR="00691C5E" w:rsidRPr="00326139" w:rsidRDefault="00691C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14:paraId="6C3F7171" w14:textId="77777777" w:rsidR="00691C5E" w:rsidRPr="00326139" w:rsidRDefault="00691C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14:paraId="58EFF43C" w14:textId="77777777" w:rsidR="00691C5E" w:rsidRPr="00326139" w:rsidRDefault="00691C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14:paraId="08798920" w14:textId="77777777" w:rsidR="00691C5E" w:rsidRPr="00326139" w:rsidRDefault="00691C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14:paraId="398E569C" w14:textId="77777777" w:rsidR="00691C5E" w:rsidRPr="00326139" w:rsidRDefault="00691C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14:paraId="249D6B2D" w14:textId="77777777" w:rsidR="00691C5E" w:rsidRPr="00326139" w:rsidRDefault="00691C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14:paraId="46256248" w14:textId="77777777" w:rsidR="00691C5E" w:rsidRPr="00326139" w:rsidRDefault="00691C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14:paraId="23384231" w14:textId="77777777" w:rsidR="00691C5E" w:rsidRPr="00326139" w:rsidRDefault="00691C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14:paraId="40502A11" w14:textId="77777777" w:rsidR="00691C5E" w:rsidRPr="00326139" w:rsidRDefault="00691C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14:paraId="5E6AA6F7" w14:textId="77777777" w:rsidR="00691C5E" w:rsidRPr="00326139" w:rsidRDefault="00691C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14:paraId="3C9434F0" w14:textId="77777777" w:rsidR="00691C5E" w:rsidRPr="00326139" w:rsidRDefault="00691C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14:paraId="1CBFA18C" w14:textId="77777777" w:rsidR="00691C5E" w:rsidRPr="00326139" w:rsidRDefault="00691C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14:paraId="7EA540D6" w14:textId="77777777" w:rsidR="00691C5E" w:rsidRPr="00326139" w:rsidRDefault="00F11DA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326139">
        <w:rPr>
          <w:rFonts w:ascii="Times New Roman" w:hAnsi="Times New Roman" w:cs="Times New Roman"/>
          <w:b/>
          <w:sz w:val="30"/>
          <w:szCs w:val="30"/>
        </w:rPr>
        <w:lastRenderedPageBreak/>
        <w:t>Сокращения и обозначения:</w:t>
      </w:r>
    </w:p>
    <w:p w14:paraId="24B54ECD" w14:textId="77777777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ОК (</w:t>
      </w:r>
      <w:r w:rsidRPr="00326139">
        <w:rPr>
          <w:sz w:val="30"/>
          <w:szCs w:val="30"/>
          <w:lang w:eastAsia="ru-RU"/>
        </w:rPr>
        <w:t xml:space="preserve">ОКРБ 011-2009) </w:t>
      </w:r>
      <w:r w:rsidRPr="00326139">
        <w:rPr>
          <w:sz w:val="30"/>
          <w:szCs w:val="30"/>
        </w:rPr>
        <w:t xml:space="preserve">- общегосударственный классификатор Республики Беларусь «Специальности и квалификации», утвержденный постановлением Министерства образования Республики Беларусь                    от 2 июня 2009 г. № 36. </w:t>
      </w:r>
    </w:p>
    <w:p w14:paraId="5A9CC817" w14:textId="2E416962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ОКЭД</w:t>
      </w:r>
      <w:r w:rsidRPr="00326139">
        <w:rPr>
          <w:sz w:val="30"/>
          <w:szCs w:val="30"/>
          <w:lang w:eastAsia="ru-RU"/>
        </w:rPr>
        <w:t xml:space="preserve"> (ОКРБ 005-2011) - общегосударственный классификатор Республики Беларусь «Виды экономической деятельности», утвержденный постановлением Государственного комитета по стандартизации Республики Беларусь от 5 декабря 2011 г. № 85.</w:t>
      </w:r>
    </w:p>
    <w:p w14:paraId="4BB50E58" w14:textId="77777777" w:rsidR="00691C5E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326139">
        <w:rPr>
          <w:sz w:val="30"/>
          <w:szCs w:val="30"/>
          <w:lang w:eastAsia="ru-RU"/>
        </w:rPr>
        <w:t>ОКЗ (</w:t>
      </w:r>
      <w:hyperlink r:id="rId19" w:history="1">
        <w:r w:rsidRPr="00326139">
          <w:rPr>
            <w:sz w:val="30"/>
            <w:szCs w:val="30"/>
            <w:lang w:eastAsia="ru-RU"/>
          </w:rPr>
          <w:t>ОКРБ</w:t>
        </w:r>
      </w:hyperlink>
      <w:r w:rsidRPr="00326139">
        <w:rPr>
          <w:sz w:val="30"/>
          <w:szCs w:val="30"/>
          <w:lang w:eastAsia="ru-RU"/>
        </w:rPr>
        <w:t xml:space="preserve"> 014-2017) -</w:t>
      </w:r>
      <w:r w:rsidRPr="00326139">
        <w:rPr>
          <w:bCs/>
          <w:sz w:val="30"/>
          <w:szCs w:val="30"/>
          <w:lang w:eastAsia="ru-RU"/>
        </w:rPr>
        <w:t>общегосударственный классификатор Республики Беларусь</w:t>
      </w:r>
      <w:r w:rsidRPr="00326139">
        <w:rPr>
          <w:sz w:val="30"/>
          <w:szCs w:val="30"/>
          <w:lang w:eastAsia="ru-RU"/>
        </w:rPr>
        <w:t xml:space="preserve"> «З</w:t>
      </w:r>
      <w:r w:rsidRPr="00326139">
        <w:rPr>
          <w:bCs/>
          <w:sz w:val="30"/>
          <w:szCs w:val="30"/>
          <w:lang w:eastAsia="ru-RU"/>
        </w:rPr>
        <w:t>анятия»,  утвержденный п</w:t>
      </w:r>
      <w:r w:rsidRPr="00326139">
        <w:rPr>
          <w:sz w:val="30"/>
          <w:szCs w:val="30"/>
          <w:lang w:eastAsia="ru-RU"/>
        </w:rPr>
        <w:t>остановлением Министерства труда и социальной защиты Республики Беларусь                     от 24 июля 2017 г. № 33.</w:t>
      </w:r>
    </w:p>
    <w:p w14:paraId="7BF426B3" w14:textId="77777777" w:rsidR="00691C5E" w:rsidRDefault="0069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</w:p>
    <w:sectPr w:rsidR="00691C5E">
      <w:pgSz w:w="11907" w:h="16840" w:code="9"/>
      <w:pgMar w:top="1134" w:right="851" w:bottom="1134" w:left="1701" w:header="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EA951" w14:textId="77777777" w:rsidR="001D7EE0" w:rsidRDefault="001D7EE0">
      <w:pPr>
        <w:spacing w:after="0" w:line="240" w:lineRule="auto"/>
      </w:pPr>
      <w:r>
        <w:separator/>
      </w:r>
    </w:p>
  </w:endnote>
  <w:endnote w:type="continuationSeparator" w:id="0">
    <w:p w14:paraId="100E0D60" w14:textId="77777777" w:rsidR="001D7EE0" w:rsidRDefault="001D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0000000000000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95716" w14:textId="77777777" w:rsidR="008724D2" w:rsidRDefault="008724D2">
    <w:pPr>
      <w:pStyle w:val="afe"/>
      <w:jc w:val="center"/>
    </w:pPr>
  </w:p>
  <w:p w14:paraId="585EAD5A" w14:textId="77777777" w:rsidR="008724D2" w:rsidRDefault="008724D2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9C97A" w14:textId="77777777" w:rsidR="001D7EE0" w:rsidRDefault="001D7EE0">
      <w:pPr>
        <w:spacing w:after="0" w:line="240" w:lineRule="auto"/>
      </w:pPr>
      <w:r>
        <w:separator/>
      </w:r>
    </w:p>
  </w:footnote>
  <w:footnote w:type="continuationSeparator" w:id="0">
    <w:p w14:paraId="684C5D92" w14:textId="77777777" w:rsidR="001D7EE0" w:rsidRDefault="001D7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0F18F" w14:textId="77777777" w:rsidR="008724D2" w:rsidRDefault="008724D2">
    <w:pPr>
      <w:pStyle w:val="afc"/>
      <w:jc w:val="center"/>
    </w:pPr>
  </w:p>
  <w:p w14:paraId="50CFB29F" w14:textId="77777777" w:rsidR="008724D2" w:rsidRDefault="008724D2">
    <w:pPr>
      <w:pStyle w:val="afc"/>
      <w:jc w:val="center"/>
    </w:pPr>
    <w:r>
      <w:fldChar w:fldCharType="begin"/>
    </w:r>
    <w:r>
      <w:instrText>PAGE   \* MERGEFORMAT</w:instrText>
    </w:r>
    <w:r>
      <w:fldChar w:fldCharType="separate"/>
    </w:r>
    <w:r w:rsidR="00276237">
      <w:rPr>
        <w:noProof/>
      </w:rPr>
      <w:t>3</w:t>
    </w:r>
    <w:r>
      <w:rPr>
        <w:noProof/>
      </w:rPr>
      <w:fldChar w:fldCharType="end"/>
    </w:r>
  </w:p>
  <w:p w14:paraId="4B045607" w14:textId="77777777" w:rsidR="008724D2" w:rsidRDefault="008724D2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690B6" w14:textId="77777777" w:rsidR="008724D2" w:rsidRDefault="008724D2">
    <w:pPr>
      <w:pStyle w:val="afc"/>
      <w:jc w:val="center"/>
    </w:pPr>
  </w:p>
  <w:p w14:paraId="5D8A5E0C" w14:textId="77777777" w:rsidR="008724D2" w:rsidRDefault="008724D2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355CA"/>
    <w:multiLevelType w:val="multilevel"/>
    <w:tmpl w:val="E72E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5E"/>
    <w:rsid w:val="000B0DD0"/>
    <w:rsid w:val="000E15AD"/>
    <w:rsid w:val="00125C2C"/>
    <w:rsid w:val="001C7943"/>
    <w:rsid w:val="001D2631"/>
    <w:rsid w:val="001D7EE0"/>
    <w:rsid w:val="00276237"/>
    <w:rsid w:val="002D7A15"/>
    <w:rsid w:val="00326139"/>
    <w:rsid w:val="003E478B"/>
    <w:rsid w:val="004E010E"/>
    <w:rsid w:val="005407CD"/>
    <w:rsid w:val="005768DE"/>
    <w:rsid w:val="00691C5E"/>
    <w:rsid w:val="007D6893"/>
    <w:rsid w:val="00847C47"/>
    <w:rsid w:val="008724D2"/>
    <w:rsid w:val="00B41D36"/>
    <w:rsid w:val="00F11DA8"/>
    <w:rsid w:val="00F55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25C3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annotation text" w:uiPriority="0" w:unhideWhenUsed="0"/>
    <w:lsdException w:name="caption" w:uiPriority="35" w:qFormat="1"/>
    <w:lsdException w:name="footnote reference" w:semiHidden="0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" w:semiHidden="0" w:uiPriority="1" w:unhideWhenUsed="0" w:qFormat="1"/>
    <w:lsdException w:name="Body Text Indent" w:semiHidden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/>
    <w:lsdException w:name="Normal Table" w:qFormat="1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footnote reference"/>
    <w:uiPriority w:val="99"/>
    <w:unhideWhenUsed/>
    <w:rPr>
      <w:vertAlign w:val="superscript"/>
    </w:rPr>
  </w:style>
  <w:style w:type="character" w:styleId="a4">
    <w:name w:val="annotation reference"/>
    <w:uiPriority w:val="99"/>
    <w:unhideWhenUsed/>
    <w:rPr>
      <w:sz w:val="16"/>
      <w:szCs w:val="16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Balloon Text"/>
    <w:basedOn w:val="a"/>
    <w:link w:val="a9"/>
    <w:uiPriority w:val="99"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ab"/>
    <w:semiHidden/>
    <w:pPr>
      <w:spacing w:after="0" w:line="240" w:lineRule="auto"/>
    </w:pPr>
    <w:rPr>
      <w:rFonts w:eastAsia="Batang"/>
      <w:sz w:val="20"/>
      <w:szCs w:val="20"/>
      <w:lang w:val="en-US"/>
    </w:rPr>
  </w:style>
  <w:style w:type="character" w:customStyle="1" w:styleId="ab">
    <w:name w:val="Текст примечания Знак"/>
    <w:link w:val="aa"/>
    <w:semiHidden/>
    <w:rPr>
      <w:rFonts w:ascii="Times New Roman" w:eastAsia="Batang" w:hAnsi="Times New Roman" w:cs="Times New Roman"/>
      <w:sz w:val="20"/>
      <w:szCs w:val="20"/>
      <w:lang w:val="en-US"/>
    </w:rPr>
  </w:style>
  <w:style w:type="paragraph" w:styleId="ac">
    <w:name w:val="footnote text"/>
    <w:basedOn w:val="a"/>
    <w:link w:val="ad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rPr>
      <w:sz w:val="20"/>
      <w:szCs w:val="20"/>
    </w:rPr>
  </w:style>
  <w:style w:type="paragraph" w:styleId="ae">
    <w:name w:val="Body Text"/>
    <w:basedOn w:val="a"/>
    <w:link w:val="af"/>
    <w:uiPriority w:val="1"/>
    <w:qFormat/>
    <w:pPr>
      <w:spacing w:after="0" w:line="240" w:lineRule="auto"/>
    </w:pPr>
    <w:rPr>
      <w:rFonts w:eastAsia="MS Mincho"/>
      <w:sz w:val="20"/>
      <w:szCs w:val="24"/>
      <w:lang w:val="en-US"/>
    </w:rPr>
  </w:style>
  <w:style w:type="character" w:customStyle="1" w:styleId="af">
    <w:name w:val="Основной текст Знак"/>
    <w:link w:val="ae"/>
    <w:uiPriority w:val="1"/>
    <w:rPr>
      <w:rFonts w:ascii="Times New Roman" w:eastAsia="MS Mincho" w:hAnsi="Times New Roman" w:cs="Times New Roman"/>
      <w:szCs w:val="24"/>
      <w:lang w:val="en-US"/>
    </w:rPr>
  </w:style>
  <w:style w:type="paragraph" w:styleId="af0">
    <w:name w:val="Body Text Indent"/>
    <w:basedOn w:val="a"/>
    <w:link w:val="af1"/>
    <w:uiPriority w:val="99"/>
    <w:unhideWhenUsed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</w:style>
  <w:style w:type="paragraph" w:styleId="af2">
    <w:name w:val="Normal (Web)"/>
    <w:basedOn w:val="a"/>
    <w:link w:val="af3"/>
    <w:uiPriority w:val="99"/>
    <w:unhideWhenUsed/>
    <w:qFormat/>
    <w:pPr>
      <w:spacing w:before="100" w:beforeAutospacing="1" w:after="100" w:afterAutospacing="1" w:line="240" w:lineRule="auto"/>
      <w:jc w:val="both"/>
    </w:pPr>
    <w:rPr>
      <w:sz w:val="24"/>
      <w:szCs w:val="24"/>
    </w:rPr>
  </w:style>
  <w:style w:type="character" w:customStyle="1" w:styleId="af3">
    <w:name w:val="Обычный (веб) Знак"/>
    <w:link w:val="af2"/>
    <w:uiPriority w:val="99"/>
    <w:qFormat/>
    <w:rPr>
      <w:rFonts w:ascii="Times New Roman" w:hAnsi="Times New Roman"/>
      <w:sz w:val="24"/>
      <w:szCs w:val="24"/>
    </w:rPr>
  </w:style>
  <w:style w:type="paragraph" w:styleId="HTML">
    <w:name w:val="HTML Preformatted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table" w:styleId="af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Текст примечания Знак1"/>
    <w:uiPriority w:val="99"/>
    <w:semiHidden/>
    <w:rPr>
      <w:sz w:val="20"/>
      <w:szCs w:val="20"/>
    </w:rPr>
  </w:style>
  <w:style w:type="paragraph" w:customStyle="1" w:styleId="af5">
    <w:name w:val="АБЗАЦ"/>
    <w:basedOn w:val="a"/>
    <w:qFormat/>
    <w:pPr>
      <w:spacing w:after="0" w:line="24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6">
    <w:name w:val="Абзац списка Знак"/>
    <w:link w:val="af7"/>
    <w:uiPriority w:val="34"/>
    <w:locked/>
    <w:rPr>
      <w:rFonts w:ascii="Times New Roman" w:eastAsia="Calibri" w:hAnsi="Times New Roman" w:cs="Times New Roman"/>
      <w:sz w:val="28"/>
    </w:rPr>
  </w:style>
  <w:style w:type="paragraph" w:styleId="af7">
    <w:name w:val="List Paragraph"/>
    <w:basedOn w:val="a"/>
    <w:link w:val="af6"/>
    <w:uiPriority w:val="34"/>
    <w:qFormat/>
    <w:pPr>
      <w:spacing w:after="0" w:line="240" w:lineRule="auto"/>
      <w:ind w:left="720"/>
      <w:contextualSpacing/>
      <w:jc w:val="both"/>
    </w:pPr>
    <w:rPr>
      <w:rFonts w:eastAsia="Calibri"/>
      <w:sz w:val="28"/>
      <w:szCs w:val="20"/>
    </w:rPr>
  </w:style>
  <w:style w:type="character" w:customStyle="1" w:styleId="12">
    <w:name w:val="Основной текст Знак1"/>
    <w:uiPriority w:val="99"/>
    <w:semiHidden/>
  </w:style>
  <w:style w:type="character" w:customStyle="1" w:styleId="h-normal">
    <w:name w:val="h-normal"/>
  </w:style>
  <w:style w:type="character" w:customStyle="1" w:styleId="13">
    <w:name w:val="Название1"/>
  </w:style>
  <w:style w:type="character" w:customStyle="1" w:styleId="af8">
    <w:name w:val="Без интервала Знак"/>
    <w:link w:val="af9"/>
    <w:uiPriority w:val="1"/>
    <w:rPr>
      <w:rFonts w:eastAsia="Times New Roman"/>
      <w:sz w:val="24"/>
      <w:szCs w:val="24"/>
      <w:lang w:val="ru-RU" w:eastAsia="ru-RU" w:bidi="ar-SA"/>
    </w:rPr>
  </w:style>
  <w:style w:type="paragraph" w:styleId="af9">
    <w:name w:val="No Spacing"/>
    <w:link w:val="af8"/>
    <w:uiPriority w:val="1"/>
    <w:qFormat/>
    <w:rPr>
      <w:rFonts w:eastAsia="Times New Roman"/>
      <w:sz w:val="24"/>
      <w:szCs w:val="24"/>
    </w:rPr>
  </w:style>
  <w:style w:type="paragraph" w:customStyle="1" w:styleId="newncpi">
    <w:name w:val="newncpi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</w:style>
  <w:style w:type="character" w:customStyle="1" w:styleId="datepr">
    <w:name w:val="datepr"/>
  </w:style>
  <w:style w:type="character" w:customStyle="1" w:styleId="apple-converted-space">
    <w:name w:val="apple-converted-space"/>
  </w:style>
  <w:style w:type="character" w:customStyle="1" w:styleId="number">
    <w:name w:val="number"/>
  </w:style>
  <w:style w:type="paragraph" w:customStyle="1" w:styleId="2">
    <w:name w:val="Название2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w">
    <w:name w:val="w"/>
  </w:style>
  <w:style w:type="paragraph" w:customStyle="1" w:styleId="newncpi0">
    <w:name w:val="newncpi0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romulgator">
    <w:name w:val="promulgator"/>
  </w:style>
  <w:style w:type="paragraph" w:styleId="afa">
    <w:name w:val="annotation subject"/>
    <w:basedOn w:val="aa"/>
    <w:next w:val="aa"/>
    <w:link w:val="afb"/>
    <w:uiPriority w:val="99"/>
    <w:semiHidden/>
    <w:unhideWhenUsed/>
    <w:pPr>
      <w:spacing w:after="160" w:line="259" w:lineRule="auto"/>
    </w:pPr>
    <w:rPr>
      <w:b/>
      <w:bCs/>
    </w:rPr>
  </w:style>
  <w:style w:type="character" w:customStyle="1" w:styleId="afb">
    <w:name w:val="Тема примечания Знак"/>
    <w:link w:val="afa"/>
    <w:uiPriority w:val="99"/>
    <w:semiHidden/>
    <w:rPr>
      <w:rFonts w:ascii="Times New Roman" w:eastAsia="Batang" w:hAnsi="Times New Roman" w:cs="Times New Roman"/>
      <w:b/>
      <w:bCs/>
      <w:sz w:val="20"/>
      <w:szCs w:val="20"/>
      <w:lang w:val="en-US" w:eastAsia="en-US"/>
    </w:rPr>
  </w:style>
  <w:style w:type="character" w:customStyle="1" w:styleId="fontstyle01">
    <w:name w:val="fontstyle01"/>
    <w:rPr>
      <w:rFonts w:ascii="SchoolBook" w:hAnsi="SchoolBook" w:hint="default"/>
      <w:b w:val="0"/>
      <w:bCs w:val="0"/>
      <w:i w:val="0"/>
      <w:iCs w:val="0"/>
      <w:color w:val="242021"/>
      <w:sz w:val="20"/>
      <w:szCs w:val="20"/>
    </w:rPr>
  </w:style>
  <w:style w:type="paragraph" w:styleId="afc">
    <w:name w:val="head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unhideWhenUsed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Pr>
      <w:sz w:val="22"/>
      <w:szCs w:val="22"/>
      <w:lang w:eastAsia="en-US"/>
    </w:rPr>
  </w:style>
  <w:style w:type="paragraph" w:styleId="14">
    <w:name w:val="toc 1"/>
    <w:basedOn w:val="a"/>
    <w:next w:val="a"/>
    <w:autoRedefine/>
    <w:uiPriority w:val="39"/>
    <w:qFormat/>
    <w:pPr>
      <w:tabs>
        <w:tab w:val="left" w:pos="560"/>
        <w:tab w:val="left" w:pos="851"/>
        <w:tab w:val="right" w:leader="dot" w:pos="9401"/>
      </w:tabs>
      <w:spacing w:after="0" w:line="240" w:lineRule="auto"/>
      <w:jc w:val="both"/>
    </w:pPr>
    <w:rPr>
      <w:rFonts w:eastAsia="Batang"/>
      <w:bCs/>
      <w:noProof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annotation text" w:uiPriority="0" w:unhideWhenUsed="0"/>
    <w:lsdException w:name="caption" w:uiPriority="35" w:qFormat="1"/>
    <w:lsdException w:name="footnote reference" w:semiHidden="0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" w:semiHidden="0" w:uiPriority="1" w:unhideWhenUsed="0" w:qFormat="1"/>
    <w:lsdException w:name="Body Text Indent" w:semiHidden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/>
    <w:lsdException w:name="Normal Table" w:qFormat="1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footnote reference"/>
    <w:uiPriority w:val="99"/>
    <w:unhideWhenUsed/>
    <w:rPr>
      <w:vertAlign w:val="superscript"/>
    </w:rPr>
  </w:style>
  <w:style w:type="character" w:styleId="a4">
    <w:name w:val="annotation reference"/>
    <w:uiPriority w:val="99"/>
    <w:unhideWhenUsed/>
    <w:rPr>
      <w:sz w:val="16"/>
      <w:szCs w:val="16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Balloon Text"/>
    <w:basedOn w:val="a"/>
    <w:link w:val="a9"/>
    <w:uiPriority w:val="99"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ab"/>
    <w:semiHidden/>
    <w:pPr>
      <w:spacing w:after="0" w:line="240" w:lineRule="auto"/>
    </w:pPr>
    <w:rPr>
      <w:rFonts w:eastAsia="Batang"/>
      <w:sz w:val="20"/>
      <w:szCs w:val="20"/>
      <w:lang w:val="en-US"/>
    </w:rPr>
  </w:style>
  <w:style w:type="character" w:customStyle="1" w:styleId="ab">
    <w:name w:val="Текст примечания Знак"/>
    <w:link w:val="aa"/>
    <w:semiHidden/>
    <w:rPr>
      <w:rFonts w:ascii="Times New Roman" w:eastAsia="Batang" w:hAnsi="Times New Roman" w:cs="Times New Roman"/>
      <w:sz w:val="20"/>
      <w:szCs w:val="20"/>
      <w:lang w:val="en-US"/>
    </w:rPr>
  </w:style>
  <w:style w:type="paragraph" w:styleId="ac">
    <w:name w:val="footnote text"/>
    <w:basedOn w:val="a"/>
    <w:link w:val="ad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rPr>
      <w:sz w:val="20"/>
      <w:szCs w:val="20"/>
    </w:rPr>
  </w:style>
  <w:style w:type="paragraph" w:styleId="ae">
    <w:name w:val="Body Text"/>
    <w:basedOn w:val="a"/>
    <w:link w:val="af"/>
    <w:uiPriority w:val="1"/>
    <w:qFormat/>
    <w:pPr>
      <w:spacing w:after="0" w:line="240" w:lineRule="auto"/>
    </w:pPr>
    <w:rPr>
      <w:rFonts w:eastAsia="MS Mincho"/>
      <w:sz w:val="20"/>
      <w:szCs w:val="24"/>
      <w:lang w:val="en-US"/>
    </w:rPr>
  </w:style>
  <w:style w:type="character" w:customStyle="1" w:styleId="af">
    <w:name w:val="Основной текст Знак"/>
    <w:link w:val="ae"/>
    <w:uiPriority w:val="1"/>
    <w:rPr>
      <w:rFonts w:ascii="Times New Roman" w:eastAsia="MS Mincho" w:hAnsi="Times New Roman" w:cs="Times New Roman"/>
      <w:szCs w:val="24"/>
      <w:lang w:val="en-US"/>
    </w:rPr>
  </w:style>
  <w:style w:type="paragraph" w:styleId="af0">
    <w:name w:val="Body Text Indent"/>
    <w:basedOn w:val="a"/>
    <w:link w:val="af1"/>
    <w:uiPriority w:val="99"/>
    <w:unhideWhenUsed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</w:style>
  <w:style w:type="paragraph" w:styleId="af2">
    <w:name w:val="Normal (Web)"/>
    <w:basedOn w:val="a"/>
    <w:link w:val="af3"/>
    <w:uiPriority w:val="99"/>
    <w:unhideWhenUsed/>
    <w:qFormat/>
    <w:pPr>
      <w:spacing w:before="100" w:beforeAutospacing="1" w:after="100" w:afterAutospacing="1" w:line="240" w:lineRule="auto"/>
      <w:jc w:val="both"/>
    </w:pPr>
    <w:rPr>
      <w:sz w:val="24"/>
      <w:szCs w:val="24"/>
    </w:rPr>
  </w:style>
  <w:style w:type="character" w:customStyle="1" w:styleId="af3">
    <w:name w:val="Обычный (веб) Знак"/>
    <w:link w:val="af2"/>
    <w:uiPriority w:val="99"/>
    <w:qFormat/>
    <w:rPr>
      <w:rFonts w:ascii="Times New Roman" w:hAnsi="Times New Roman"/>
      <w:sz w:val="24"/>
      <w:szCs w:val="24"/>
    </w:rPr>
  </w:style>
  <w:style w:type="paragraph" w:styleId="HTML">
    <w:name w:val="HTML Preformatted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table" w:styleId="af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Текст примечания Знак1"/>
    <w:uiPriority w:val="99"/>
    <w:semiHidden/>
    <w:rPr>
      <w:sz w:val="20"/>
      <w:szCs w:val="20"/>
    </w:rPr>
  </w:style>
  <w:style w:type="paragraph" w:customStyle="1" w:styleId="af5">
    <w:name w:val="АБЗАЦ"/>
    <w:basedOn w:val="a"/>
    <w:qFormat/>
    <w:pPr>
      <w:spacing w:after="0" w:line="24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6">
    <w:name w:val="Абзац списка Знак"/>
    <w:link w:val="af7"/>
    <w:uiPriority w:val="34"/>
    <w:locked/>
    <w:rPr>
      <w:rFonts w:ascii="Times New Roman" w:eastAsia="Calibri" w:hAnsi="Times New Roman" w:cs="Times New Roman"/>
      <w:sz w:val="28"/>
    </w:rPr>
  </w:style>
  <w:style w:type="paragraph" w:styleId="af7">
    <w:name w:val="List Paragraph"/>
    <w:basedOn w:val="a"/>
    <w:link w:val="af6"/>
    <w:uiPriority w:val="34"/>
    <w:qFormat/>
    <w:pPr>
      <w:spacing w:after="0" w:line="240" w:lineRule="auto"/>
      <w:ind w:left="720"/>
      <w:contextualSpacing/>
      <w:jc w:val="both"/>
    </w:pPr>
    <w:rPr>
      <w:rFonts w:eastAsia="Calibri"/>
      <w:sz w:val="28"/>
      <w:szCs w:val="20"/>
    </w:rPr>
  </w:style>
  <w:style w:type="character" w:customStyle="1" w:styleId="12">
    <w:name w:val="Основной текст Знак1"/>
    <w:uiPriority w:val="99"/>
    <w:semiHidden/>
  </w:style>
  <w:style w:type="character" w:customStyle="1" w:styleId="h-normal">
    <w:name w:val="h-normal"/>
  </w:style>
  <w:style w:type="character" w:customStyle="1" w:styleId="13">
    <w:name w:val="Название1"/>
  </w:style>
  <w:style w:type="character" w:customStyle="1" w:styleId="af8">
    <w:name w:val="Без интервала Знак"/>
    <w:link w:val="af9"/>
    <w:uiPriority w:val="1"/>
    <w:rPr>
      <w:rFonts w:eastAsia="Times New Roman"/>
      <w:sz w:val="24"/>
      <w:szCs w:val="24"/>
      <w:lang w:val="ru-RU" w:eastAsia="ru-RU" w:bidi="ar-SA"/>
    </w:rPr>
  </w:style>
  <w:style w:type="paragraph" w:styleId="af9">
    <w:name w:val="No Spacing"/>
    <w:link w:val="af8"/>
    <w:uiPriority w:val="1"/>
    <w:qFormat/>
    <w:rPr>
      <w:rFonts w:eastAsia="Times New Roman"/>
      <w:sz w:val="24"/>
      <w:szCs w:val="24"/>
    </w:rPr>
  </w:style>
  <w:style w:type="paragraph" w:customStyle="1" w:styleId="newncpi">
    <w:name w:val="newncpi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</w:style>
  <w:style w:type="character" w:customStyle="1" w:styleId="datepr">
    <w:name w:val="datepr"/>
  </w:style>
  <w:style w:type="character" w:customStyle="1" w:styleId="apple-converted-space">
    <w:name w:val="apple-converted-space"/>
  </w:style>
  <w:style w:type="character" w:customStyle="1" w:styleId="number">
    <w:name w:val="number"/>
  </w:style>
  <w:style w:type="paragraph" w:customStyle="1" w:styleId="2">
    <w:name w:val="Название2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w">
    <w:name w:val="w"/>
  </w:style>
  <w:style w:type="paragraph" w:customStyle="1" w:styleId="newncpi0">
    <w:name w:val="newncpi0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romulgator">
    <w:name w:val="promulgator"/>
  </w:style>
  <w:style w:type="paragraph" w:styleId="afa">
    <w:name w:val="annotation subject"/>
    <w:basedOn w:val="aa"/>
    <w:next w:val="aa"/>
    <w:link w:val="afb"/>
    <w:uiPriority w:val="99"/>
    <w:semiHidden/>
    <w:unhideWhenUsed/>
    <w:pPr>
      <w:spacing w:after="160" w:line="259" w:lineRule="auto"/>
    </w:pPr>
    <w:rPr>
      <w:b/>
      <w:bCs/>
    </w:rPr>
  </w:style>
  <w:style w:type="character" w:customStyle="1" w:styleId="afb">
    <w:name w:val="Тема примечания Знак"/>
    <w:link w:val="afa"/>
    <w:uiPriority w:val="99"/>
    <w:semiHidden/>
    <w:rPr>
      <w:rFonts w:ascii="Times New Roman" w:eastAsia="Batang" w:hAnsi="Times New Roman" w:cs="Times New Roman"/>
      <w:b/>
      <w:bCs/>
      <w:sz w:val="20"/>
      <w:szCs w:val="20"/>
      <w:lang w:val="en-US" w:eastAsia="en-US"/>
    </w:rPr>
  </w:style>
  <w:style w:type="character" w:customStyle="1" w:styleId="fontstyle01">
    <w:name w:val="fontstyle01"/>
    <w:rPr>
      <w:rFonts w:ascii="SchoolBook" w:hAnsi="SchoolBook" w:hint="default"/>
      <w:b w:val="0"/>
      <w:bCs w:val="0"/>
      <w:i w:val="0"/>
      <w:iCs w:val="0"/>
      <w:color w:val="242021"/>
      <w:sz w:val="20"/>
      <w:szCs w:val="20"/>
    </w:rPr>
  </w:style>
  <w:style w:type="paragraph" w:styleId="afc">
    <w:name w:val="head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unhideWhenUsed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Pr>
      <w:sz w:val="22"/>
      <w:szCs w:val="22"/>
      <w:lang w:eastAsia="en-US"/>
    </w:rPr>
  </w:style>
  <w:style w:type="paragraph" w:styleId="14">
    <w:name w:val="toc 1"/>
    <w:basedOn w:val="a"/>
    <w:next w:val="a"/>
    <w:autoRedefine/>
    <w:uiPriority w:val="39"/>
    <w:qFormat/>
    <w:pPr>
      <w:tabs>
        <w:tab w:val="left" w:pos="560"/>
        <w:tab w:val="left" w:pos="851"/>
        <w:tab w:val="right" w:leader="dot" w:pos="9401"/>
      </w:tabs>
      <w:spacing w:after="0" w:line="240" w:lineRule="auto"/>
      <w:jc w:val="both"/>
    </w:pPr>
    <w:rPr>
      <w:rFonts w:eastAsia="Batang"/>
      <w:bCs/>
      <w:noProof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BD60E52EB38D6B2700095B1412224FCD851FA90C85A95340300CE9994062D6D78o4J5R" TargetMode="External"/><Relationship Id="rId18" Type="http://schemas.openxmlformats.org/officeDocument/2006/relationships/hyperlink" Target="consultantplus://offline/ref=2BD60E52EB38D6B2700095B1412224FCD851FA90C85A95340300CE9994062D6D78o4J5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836097B8B6FC90B692BD7B6CBEAB067AC37CDC0FBBEE0B938B169919E341D04EB19E09528B199452DFE2B5qCd2G" TargetMode="External"/><Relationship Id="rId17" Type="http://schemas.openxmlformats.org/officeDocument/2006/relationships/hyperlink" Target="consultantplus://offline/ref=79836097B8B6FC90B692BD7B6CBEAB067AC37CDC0FBBEE0B938B169919E341D04EB19E09528B199452DFE2B5qCd2G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836097B8B6FC90B692BD7B6CBEAB067AC37CDC0FB8EA0C958A19C413EB18DC4CB69156458C509853DFE0BCCAqEd4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9836097B8B6FC90B692BD7B6CBEAB067AC37CDC0FB8EA0C958A19C413EB18DC4CB69156458C509853DFE0BCCAqEd4G" TargetMode="External"/><Relationship Id="rId19" Type="http://schemas.openxmlformats.org/officeDocument/2006/relationships/hyperlink" Target="consultantplus://offline/ref=55BC43236A66B86C3C5666DDCD3F88D573A38439A037A55186E36F9BF991E359E3051E8571F5B784E0F00FEDAE0C076E337255C3B41DF1517B580BFCq2V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BC43236A66B86C3C5666DDCD3F88D573A38439A037A55186E36F9BF991E359E3051E8571F5B784E0F00FEDAE0C076E337255C3B41DF1517B580BFCq2V0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AFC1F-72F4-4F01-8405-823242C5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29</Pages>
  <Words>6770</Words>
  <Characters>38593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45273</CharactersWithSpaces>
  <SharedDoc>false</SharedDoc>
  <HLinks>
    <vt:vector size="48" baseType="variant">
      <vt:variant>
        <vt:i4>2359351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consultantplus://offline/ref=55BC43236A66B86C3C5666DDCD3F88D573A38439A037A55186E36F9BF991E359E3051E8571F5B784E0F00FEDAE0C076E337255C3B41DF1517B580BFCq2V0L</vt:lpwstr>
      </vt:variant>
      <vt:variant>
        <vt:lpwstr/>
      </vt:variant>
      <vt:variant>
        <vt:i4>786440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consultantplus://offline/ref=2BD60E52EB38D6B2700095B1412224FCD851FA90C85A95340300CE9994062D6D78o4J5R</vt:lpwstr>
      </vt:variant>
      <vt:variant>
        <vt:lpwstr/>
      </vt:variant>
      <vt:variant>
        <vt:i4>6488114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consultantplus://offline/ref=79836097B8B6FC90B692BD7B6CBEAB067AC37CDC0FBBEE0B938B169919E341D04EB19E09528B199452DFE2B5qCd2G</vt:lpwstr>
      </vt:variant>
      <vt:variant>
        <vt:lpwstr/>
      </vt:variant>
      <vt:variant>
        <vt:i4>786440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consultantplus://offline/ref=2BD60E52EB38D6B2700095B1412224FCD851FA90C85A95340300CE9994062D6D78o4J5R</vt:lpwstr>
      </vt:variant>
      <vt:variant>
        <vt:lpwstr/>
      </vt:variant>
      <vt:variant>
        <vt:i4>6488114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consultantplus://offline/ref=79836097B8B6FC90B692BD7B6CBEAB067AC37CDC0FBBEE0B938B169919E341D04EB19E09528B199452DFE2B5qCd2G</vt:lpwstr>
      </vt:variant>
      <vt:variant>
        <vt:lpwstr/>
      </vt:variant>
      <vt:variant>
        <vt:i4>6225926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consultantplus://offline/ref=79836097B8B6FC90B692BD7B6CBEAB067AC37CDC0FB8EA0C958A19C413EB18DC4CB69156458C509853DFE0BCCAqEd4G</vt:lpwstr>
      </vt:variant>
      <vt:variant>
        <vt:lpwstr/>
      </vt:variant>
      <vt:variant>
        <vt:i4>6225926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consultantplus://offline/ref=79836097B8B6FC90B692BD7B6CBEAB067AC37CDC0FB8EA0C958A19C413EB18DC4CB69156458C509853DFE0BCCAqEd4G</vt:lpwstr>
      </vt:variant>
      <vt:variant>
        <vt:lpwstr/>
      </vt:variant>
      <vt:variant>
        <vt:i4>2359351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consultantplus://offline/ref=55BC43236A66B86C3C5666DDCD3F88D573A38439A037A55186E36F9BF991E359E3051E8571F5B784E0F00FEDAE0C076E337255C3B41DF1517B580BFCq2V0L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Половеня Сергей Иванович</dc:creator>
  <cp:lastModifiedBy>Дяга Ирина Анатольевна</cp:lastModifiedBy>
  <cp:revision>3</cp:revision>
  <cp:lastPrinted>2021-09-30T06:52:00Z</cp:lastPrinted>
  <dcterms:created xsi:type="dcterms:W3CDTF">2021-11-17T10:02:00Z</dcterms:created>
  <dcterms:modified xsi:type="dcterms:W3CDTF">2021-11-23T07:02:00Z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