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D6A6" w14:textId="77777777" w:rsidR="00691C5E" w:rsidRPr="00326139" w:rsidRDefault="00F11DA8">
      <w:pPr>
        <w:autoSpaceDE w:val="0"/>
        <w:autoSpaceDN w:val="0"/>
        <w:adjustRightInd w:val="0"/>
        <w:ind w:left="4536"/>
        <w:rPr>
          <w:bCs/>
          <w:sz w:val="30"/>
          <w:szCs w:val="30"/>
        </w:rPr>
      </w:pPr>
      <w:bookmarkStart w:id="0" w:name="_GoBack"/>
      <w:bookmarkEnd w:id="0"/>
      <w:r w:rsidRPr="00326139">
        <w:rPr>
          <w:bCs/>
          <w:sz w:val="30"/>
          <w:szCs w:val="30"/>
        </w:rPr>
        <w:t xml:space="preserve">УТВЕРЖДЕНО </w:t>
      </w:r>
    </w:p>
    <w:p w14:paraId="04E574ED" w14:textId="5726F481" w:rsidR="00691C5E" w:rsidRPr="00326139" w:rsidRDefault="00F11DA8">
      <w:pPr>
        <w:autoSpaceDE w:val="0"/>
        <w:autoSpaceDN w:val="0"/>
        <w:adjustRightInd w:val="0"/>
        <w:spacing w:line="240" w:lineRule="auto"/>
        <w:ind w:left="4536"/>
        <w:rPr>
          <w:sz w:val="30"/>
          <w:szCs w:val="30"/>
        </w:rPr>
      </w:pPr>
      <w:r w:rsidRPr="00326139">
        <w:rPr>
          <w:sz w:val="30"/>
          <w:szCs w:val="30"/>
        </w:rPr>
        <w:t xml:space="preserve">Протокол  заседания Секторального совета квалификаций в сфере информационно-коммуникационных технологий и связи при Министерстве связи и информатизации Республики Беларусь </w:t>
      </w:r>
    </w:p>
    <w:p w14:paraId="71C35AAC" w14:textId="17BB7B7A" w:rsidR="00691C5E" w:rsidRPr="00326139" w:rsidRDefault="00F11DA8">
      <w:pPr>
        <w:autoSpaceDE w:val="0"/>
        <w:autoSpaceDN w:val="0"/>
        <w:adjustRightInd w:val="0"/>
        <w:spacing w:line="240" w:lineRule="auto"/>
        <w:ind w:left="4536"/>
        <w:rPr>
          <w:sz w:val="30"/>
          <w:szCs w:val="30"/>
        </w:rPr>
      </w:pPr>
      <w:r w:rsidRPr="00326139">
        <w:rPr>
          <w:sz w:val="30"/>
          <w:szCs w:val="30"/>
        </w:rPr>
        <w:t>от «1</w:t>
      </w:r>
      <w:r w:rsidR="00326139" w:rsidRPr="00326139">
        <w:rPr>
          <w:sz w:val="30"/>
          <w:szCs w:val="30"/>
        </w:rPr>
        <w:t>7</w:t>
      </w:r>
      <w:r w:rsidRPr="00326139">
        <w:rPr>
          <w:sz w:val="30"/>
          <w:szCs w:val="30"/>
        </w:rPr>
        <w:t xml:space="preserve">» </w:t>
      </w:r>
      <w:r w:rsidR="00326139" w:rsidRPr="00326139">
        <w:rPr>
          <w:sz w:val="30"/>
          <w:szCs w:val="30"/>
        </w:rPr>
        <w:t>ноября</w:t>
      </w:r>
      <w:r w:rsidRPr="00326139">
        <w:rPr>
          <w:sz w:val="30"/>
          <w:szCs w:val="30"/>
        </w:rPr>
        <w:t xml:space="preserve">  2021  г.  № 1</w:t>
      </w:r>
    </w:p>
    <w:p w14:paraId="6E7A69A0" w14:textId="77777777" w:rsidR="00691C5E" w:rsidRPr="00326139" w:rsidRDefault="00691C5E">
      <w:pPr>
        <w:autoSpaceDE w:val="0"/>
        <w:autoSpaceDN w:val="0"/>
        <w:adjustRightInd w:val="0"/>
        <w:rPr>
          <w:sz w:val="30"/>
          <w:szCs w:val="30"/>
        </w:rPr>
      </w:pPr>
    </w:p>
    <w:p w14:paraId="693303C0" w14:textId="77777777" w:rsidR="00691C5E" w:rsidRPr="00326139" w:rsidRDefault="00F11DA8">
      <w:pPr>
        <w:spacing w:after="0" w:line="240" w:lineRule="auto"/>
        <w:jc w:val="center"/>
        <w:rPr>
          <w:b/>
          <w:sz w:val="28"/>
          <w:szCs w:val="28"/>
        </w:rPr>
      </w:pPr>
      <w:r w:rsidRPr="00326139">
        <w:rPr>
          <w:b/>
          <w:sz w:val="28"/>
          <w:szCs w:val="28"/>
        </w:rPr>
        <w:t xml:space="preserve"> СЕКТОРАЛЬНАЯ РАМКА КВАЛИФИКАЦИЙ </w:t>
      </w:r>
    </w:p>
    <w:p w14:paraId="6523DADA" w14:textId="77777777" w:rsidR="00691C5E" w:rsidRPr="00326139" w:rsidRDefault="00F11DA8">
      <w:pPr>
        <w:spacing w:after="0" w:line="240" w:lineRule="auto"/>
        <w:jc w:val="center"/>
        <w:rPr>
          <w:b/>
          <w:sz w:val="28"/>
          <w:szCs w:val="28"/>
        </w:rPr>
      </w:pPr>
      <w:r w:rsidRPr="00326139">
        <w:rPr>
          <w:b/>
          <w:sz w:val="28"/>
          <w:szCs w:val="28"/>
        </w:rPr>
        <w:t>В СФЕРЕ ИНФОРМАЦИОННО-КОММУНИКАЦИОННЫХ ТЕХНОЛОГИЙ И СВЯЗИ</w:t>
      </w:r>
    </w:p>
    <w:p w14:paraId="2B8FD1EF" w14:textId="77777777" w:rsidR="00691C5E" w:rsidRPr="00326139" w:rsidRDefault="00691C5E">
      <w:pPr>
        <w:spacing w:after="0" w:line="240" w:lineRule="auto"/>
        <w:jc w:val="center"/>
        <w:rPr>
          <w:b/>
          <w:sz w:val="28"/>
          <w:szCs w:val="28"/>
        </w:rPr>
      </w:pPr>
    </w:p>
    <w:p w14:paraId="47759783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180"/>
        <w:gridCol w:w="708"/>
      </w:tblGrid>
      <w:tr w:rsidR="00691C5E" w:rsidRPr="00326139" w14:paraId="0C7B6185" w14:textId="77777777">
        <w:tc>
          <w:tcPr>
            <w:tcW w:w="9180" w:type="dxa"/>
          </w:tcPr>
          <w:p w14:paraId="054266B1" w14:textId="77777777" w:rsidR="00691C5E" w:rsidRPr="00326139" w:rsidRDefault="00F11DA8">
            <w:pPr>
              <w:pStyle w:val="14"/>
            </w:pPr>
            <w:r w:rsidRPr="00326139">
              <w:t>Раздел 1. Общие положения……………………………………………..</w:t>
            </w:r>
          </w:p>
        </w:tc>
        <w:tc>
          <w:tcPr>
            <w:tcW w:w="708" w:type="dxa"/>
          </w:tcPr>
          <w:p w14:paraId="5F6A4F91" w14:textId="77777777" w:rsidR="00691C5E" w:rsidRPr="00326139" w:rsidRDefault="00F11DA8">
            <w:pPr>
              <w:pStyle w:val="14"/>
            </w:pPr>
            <w:r w:rsidRPr="00326139">
              <w:t>2</w:t>
            </w:r>
          </w:p>
        </w:tc>
      </w:tr>
      <w:tr w:rsidR="00691C5E" w:rsidRPr="00326139" w14:paraId="7943BA80" w14:textId="77777777">
        <w:tc>
          <w:tcPr>
            <w:tcW w:w="9180" w:type="dxa"/>
          </w:tcPr>
          <w:p w14:paraId="7458D7BF" w14:textId="77777777" w:rsidR="00691C5E" w:rsidRPr="00326139" w:rsidRDefault="00F11DA8">
            <w:pPr>
              <w:pStyle w:val="14"/>
            </w:pPr>
            <w:r w:rsidRPr="00326139">
              <w:t>Раздел 2. Краткая характеристика сектора «Информационно-коммуникационные технологии и связь», направлений его развития..</w:t>
            </w:r>
          </w:p>
        </w:tc>
        <w:tc>
          <w:tcPr>
            <w:tcW w:w="708" w:type="dxa"/>
          </w:tcPr>
          <w:p w14:paraId="0F59AF94" w14:textId="77777777" w:rsidR="00691C5E" w:rsidRPr="00326139" w:rsidRDefault="00691C5E">
            <w:pPr>
              <w:pStyle w:val="14"/>
            </w:pPr>
          </w:p>
          <w:p w14:paraId="7EB17789" w14:textId="77777777" w:rsidR="00691C5E" w:rsidRPr="00326139" w:rsidRDefault="00F11DA8">
            <w:pPr>
              <w:pStyle w:val="14"/>
            </w:pPr>
            <w:r w:rsidRPr="00326139">
              <w:t>5</w:t>
            </w:r>
          </w:p>
        </w:tc>
      </w:tr>
      <w:tr w:rsidR="00691C5E" w:rsidRPr="00326139" w14:paraId="1E14DBA1" w14:textId="77777777">
        <w:tc>
          <w:tcPr>
            <w:tcW w:w="9180" w:type="dxa"/>
          </w:tcPr>
          <w:p w14:paraId="3656CAE5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sz w:val="30"/>
                <w:szCs w:val="30"/>
              </w:rPr>
              <w:t>2.1. Карта сектора</w:t>
            </w:r>
          </w:p>
          <w:p w14:paraId="3AB2798D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 (СП)………………………...</w:t>
            </w:r>
          </w:p>
        </w:tc>
        <w:tc>
          <w:tcPr>
            <w:tcW w:w="708" w:type="dxa"/>
          </w:tcPr>
          <w:p w14:paraId="6BEDDF33" w14:textId="77777777" w:rsidR="00691C5E" w:rsidRPr="00326139" w:rsidRDefault="00691C5E">
            <w:pPr>
              <w:pStyle w:val="14"/>
            </w:pPr>
          </w:p>
          <w:p w14:paraId="1F98A496" w14:textId="77777777" w:rsidR="00691C5E" w:rsidRPr="00326139" w:rsidRDefault="00691C5E">
            <w:pPr>
              <w:pStyle w:val="14"/>
            </w:pPr>
          </w:p>
          <w:p w14:paraId="3DEEC81D" w14:textId="77777777" w:rsidR="00691C5E" w:rsidRPr="00326139" w:rsidRDefault="00691C5E">
            <w:pPr>
              <w:pStyle w:val="14"/>
            </w:pPr>
          </w:p>
          <w:p w14:paraId="0C7FCE2A" w14:textId="40C30E78" w:rsidR="00691C5E" w:rsidRPr="00326139" w:rsidRDefault="00847C47">
            <w:pPr>
              <w:pStyle w:val="14"/>
            </w:pPr>
            <w:r>
              <w:t>8</w:t>
            </w:r>
          </w:p>
        </w:tc>
      </w:tr>
      <w:tr w:rsidR="00691C5E" w:rsidRPr="00326139" w14:paraId="092915EE" w14:textId="77777777">
        <w:tc>
          <w:tcPr>
            <w:tcW w:w="9180" w:type="dxa"/>
          </w:tcPr>
          <w:p w14:paraId="213A7613" w14:textId="77777777" w:rsidR="00691C5E" w:rsidRPr="00326139" w:rsidRDefault="00F11D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sz w:val="30"/>
                <w:szCs w:val="30"/>
              </w:rPr>
              <w:t>2.2. Критерии, используемые для описания квалификаций……….</w:t>
            </w:r>
          </w:p>
        </w:tc>
        <w:tc>
          <w:tcPr>
            <w:tcW w:w="708" w:type="dxa"/>
          </w:tcPr>
          <w:p w14:paraId="5AD06E6C" w14:textId="6570514A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691C5E" w:rsidRPr="00326139" w14:paraId="32EDC9C1" w14:textId="77777777">
        <w:tc>
          <w:tcPr>
            <w:tcW w:w="9180" w:type="dxa"/>
          </w:tcPr>
          <w:p w14:paraId="083B0622" w14:textId="76E89FAB" w:rsidR="00691C5E" w:rsidRPr="00326139" w:rsidRDefault="00F11DA8" w:rsidP="00276237">
            <w:pPr>
              <w:pStyle w:val="14"/>
            </w:pPr>
            <w:r w:rsidRPr="00326139">
              <w:t>Раздел 3. С</w:t>
            </w:r>
            <w:r w:rsidR="00276237">
              <w:t>екторальная рамка квалификаций</w:t>
            </w:r>
            <w:r w:rsidRPr="00326139">
              <w:t xml:space="preserve"> в сфере информационно-коммуникационных технологий и</w:t>
            </w:r>
            <w:r w:rsidR="00276237">
              <w:t xml:space="preserve">  связи</w:t>
            </w:r>
          </w:p>
        </w:tc>
        <w:tc>
          <w:tcPr>
            <w:tcW w:w="708" w:type="dxa"/>
          </w:tcPr>
          <w:p w14:paraId="5B670271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19D59CD1" w14:textId="62EFCCD7" w:rsidR="00691C5E" w:rsidRPr="00326139" w:rsidRDefault="00F11DA8" w:rsidP="00276237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1</w:t>
            </w:r>
            <w:r w:rsidR="00276237">
              <w:rPr>
                <w:sz w:val="30"/>
                <w:szCs w:val="30"/>
              </w:rPr>
              <w:t>4</w:t>
            </w:r>
          </w:p>
        </w:tc>
      </w:tr>
      <w:tr w:rsidR="00691C5E" w:rsidRPr="00326139" w14:paraId="4953FFB6" w14:textId="77777777">
        <w:trPr>
          <w:trHeight w:val="737"/>
        </w:trPr>
        <w:tc>
          <w:tcPr>
            <w:tcW w:w="9180" w:type="dxa"/>
          </w:tcPr>
          <w:p w14:paraId="6761C40F" w14:textId="77777777" w:rsidR="00691C5E" w:rsidRPr="00326139" w:rsidRDefault="00F11DA8">
            <w:pPr>
              <w:pStyle w:val="ConsPlusNormal"/>
              <w:ind w:firstLine="0"/>
              <w:jc w:val="both"/>
              <w:rPr>
                <w:bCs/>
              </w:rPr>
            </w:pPr>
            <w:r w:rsidRPr="00326139">
              <w:rPr>
                <w:rFonts w:ascii="Times New Roman" w:hAnsi="Times New Roman" w:cs="Times New Roman"/>
                <w:bCs/>
                <w:sz w:val="30"/>
                <w:szCs w:val="30"/>
              </w:rPr>
              <w:t>Карта распределения профессий рабочих (должностей служащих) по секторальным уровням квалификаций………………………………….</w:t>
            </w:r>
          </w:p>
        </w:tc>
        <w:tc>
          <w:tcPr>
            <w:tcW w:w="708" w:type="dxa"/>
          </w:tcPr>
          <w:p w14:paraId="2CAB5036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4330FC83" w14:textId="7283FD9C" w:rsidR="00691C5E" w:rsidRPr="00326139" w:rsidRDefault="00F11DA8" w:rsidP="00276237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2</w:t>
            </w:r>
            <w:r w:rsidR="00276237">
              <w:rPr>
                <w:sz w:val="30"/>
                <w:szCs w:val="30"/>
              </w:rPr>
              <w:t>2</w:t>
            </w:r>
          </w:p>
        </w:tc>
      </w:tr>
      <w:tr w:rsidR="00691C5E" w:rsidRPr="00326139" w14:paraId="16F4FA80" w14:textId="77777777">
        <w:tc>
          <w:tcPr>
            <w:tcW w:w="9180" w:type="dxa"/>
          </w:tcPr>
          <w:p w14:paraId="3685C5F4" w14:textId="77777777" w:rsidR="00691C5E" w:rsidRPr="00326139" w:rsidRDefault="00F11DA8">
            <w:pPr>
              <w:spacing w:after="0" w:line="240" w:lineRule="auto"/>
              <w:jc w:val="both"/>
              <w:rPr>
                <w:bCs/>
              </w:rPr>
            </w:pPr>
            <w:r w:rsidRPr="00326139">
              <w:rPr>
                <w:bCs/>
                <w:sz w:val="30"/>
                <w:szCs w:val="30"/>
              </w:rPr>
              <w:t>Перечень общих профессиональных умений и навыков при осуществлении трудовой деятельности в сфере ИКТ………………….</w:t>
            </w:r>
          </w:p>
        </w:tc>
        <w:tc>
          <w:tcPr>
            <w:tcW w:w="708" w:type="dxa"/>
          </w:tcPr>
          <w:p w14:paraId="4507FD81" w14:textId="77777777" w:rsidR="00691C5E" w:rsidRPr="00326139" w:rsidRDefault="00691C5E">
            <w:pPr>
              <w:spacing w:after="0" w:line="240" w:lineRule="auto"/>
              <w:rPr>
                <w:sz w:val="30"/>
                <w:szCs w:val="30"/>
              </w:rPr>
            </w:pPr>
          </w:p>
          <w:p w14:paraId="5E950BDD" w14:textId="77777777" w:rsidR="00691C5E" w:rsidRPr="00326139" w:rsidRDefault="00F11DA8">
            <w:pPr>
              <w:spacing w:after="0" w:line="240" w:lineRule="auto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26</w:t>
            </w:r>
          </w:p>
        </w:tc>
      </w:tr>
      <w:tr w:rsidR="00691C5E" w:rsidRPr="00326139" w14:paraId="6DD12859" w14:textId="77777777">
        <w:tc>
          <w:tcPr>
            <w:tcW w:w="9180" w:type="dxa"/>
          </w:tcPr>
          <w:p w14:paraId="4F3AB27A" w14:textId="77777777" w:rsidR="00691C5E" w:rsidRPr="00326139" w:rsidRDefault="00F11DA8">
            <w:pPr>
              <w:pStyle w:val="14"/>
            </w:pPr>
            <w:r w:rsidRPr="00326139">
              <w:t>Термины и определения…………………………………………………..</w:t>
            </w:r>
          </w:p>
        </w:tc>
        <w:tc>
          <w:tcPr>
            <w:tcW w:w="708" w:type="dxa"/>
          </w:tcPr>
          <w:p w14:paraId="19DDD215" w14:textId="4CC2A55B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</w:tr>
      <w:tr w:rsidR="00691C5E" w:rsidRPr="00326139" w14:paraId="78CEF151" w14:textId="77777777">
        <w:tc>
          <w:tcPr>
            <w:tcW w:w="9180" w:type="dxa"/>
          </w:tcPr>
          <w:p w14:paraId="0C05CB6E" w14:textId="77777777" w:rsidR="00691C5E" w:rsidRPr="00326139" w:rsidRDefault="00F11DA8">
            <w:pPr>
              <w:pStyle w:val="14"/>
            </w:pPr>
            <w:r w:rsidRPr="00326139">
              <w:t>Сокращения и обозначения………………………………………………</w:t>
            </w:r>
          </w:p>
        </w:tc>
        <w:tc>
          <w:tcPr>
            <w:tcW w:w="708" w:type="dxa"/>
          </w:tcPr>
          <w:p w14:paraId="555A006B" w14:textId="50C51A75" w:rsidR="00691C5E" w:rsidRPr="00326139" w:rsidRDefault="00276237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</w:tr>
    </w:tbl>
    <w:p w14:paraId="360CB892" w14:textId="77777777" w:rsidR="00691C5E" w:rsidRPr="00326139" w:rsidRDefault="00691C5E">
      <w:pPr>
        <w:spacing w:after="0" w:line="240" w:lineRule="auto"/>
        <w:ind w:firstLine="708"/>
        <w:jc w:val="center"/>
        <w:rPr>
          <w:b/>
          <w:sz w:val="30"/>
          <w:szCs w:val="30"/>
        </w:rPr>
      </w:pPr>
    </w:p>
    <w:p w14:paraId="21119487" w14:textId="77777777" w:rsidR="00691C5E" w:rsidRPr="00326139" w:rsidRDefault="00F11DA8">
      <w:pPr>
        <w:spacing w:after="0" w:line="240" w:lineRule="auto"/>
        <w:ind w:firstLine="708"/>
        <w:jc w:val="center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br w:type="page"/>
      </w:r>
      <w:r w:rsidRPr="00326139">
        <w:rPr>
          <w:b/>
          <w:sz w:val="30"/>
          <w:szCs w:val="30"/>
        </w:rPr>
        <w:lastRenderedPageBreak/>
        <w:t>Раздел 1. ОБЩИЕ ПОЛОЖЕНИЯ</w:t>
      </w:r>
    </w:p>
    <w:p w14:paraId="3A7BD091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FD1621" w14:textId="5E5D36B8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Секторальная рамка квалификаций (</w:t>
      </w:r>
      <w:r w:rsidR="00F55505" w:rsidRPr="00326139">
        <w:rPr>
          <w:sz w:val="30"/>
          <w:szCs w:val="30"/>
        </w:rPr>
        <w:t xml:space="preserve">далее – </w:t>
      </w:r>
      <w:r w:rsidRPr="00326139">
        <w:rPr>
          <w:sz w:val="30"/>
          <w:szCs w:val="30"/>
        </w:rPr>
        <w:t xml:space="preserve">СРК) в сфере информационно-коммуникационных технологий и связи </w:t>
      </w:r>
      <w:r w:rsidR="00F55505" w:rsidRPr="00326139">
        <w:rPr>
          <w:sz w:val="30"/>
          <w:szCs w:val="30"/>
        </w:rPr>
        <w:t xml:space="preserve">(далее – ИКТ) </w:t>
      </w:r>
      <w:r w:rsidRPr="00326139">
        <w:rPr>
          <w:sz w:val="30"/>
          <w:szCs w:val="30"/>
        </w:rPr>
        <w:t>разработана в</w:t>
      </w:r>
      <w:r w:rsidRPr="00326139">
        <w:rPr>
          <w:sz w:val="30"/>
          <w:szCs w:val="30"/>
          <w:lang w:eastAsia="ru-RU"/>
        </w:rPr>
        <w:t xml:space="preserve"> целях определения единых требований к квалификациям в виде признанных освоенных знаний, умений и полученного опыта, подтвержденных установленными законодательством видами документов, необходимым для осуществления трудовой деятельности </w:t>
      </w:r>
      <w:r w:rsidRPr="00326139">
        <w:rPr>
          <w:sz w:val="30"/>
          <w:szCs w:val="30"/>
        </w:rPr>
        <w:t xml:space="preserve">в сфере </w:t>
      </w:r>
      <w:r w:rsidR="002D7A15" w:rsidRPr="00326139">
        <w:rPr>
          <w:sz w:val="30"/>
          <w:szCs w:val="30"/>
        </w:rPr>
        <w:t>ИКТ</w:t>
      </w:r>
      <w:r w:rsidRPr="00326139">
        <w:rPr>
          <w:sz w:val="30"/>
          <w:szCs w:val="30"/>
        </w:rPr>
        <w:t xml:space="preserve"> с учетом тенденций развития соответствующего сектора экономики.</w:t>
      </w:r>
    </w:p>
    <w:p w14:paraId="1A46C675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Основные задачи СРК:</w:t>
      </w:r>
    </w:p>
    <w:p w14:paraId="28384182" w14:textId="12A93C2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распределение по уровням квалификации </w:t>
      </w:r>
      <w:r w:rsidR="00B41D36" w:rsidRPr="00326139">
        <w:rPr>
          <w:sz w:val="30"/>
          <w:szCs w:val="30"/>
        </w:rPr>
        <w:t xml:space="preserve">обобщенных </w:t>
      </w:r>
      <w:r w:rsidRPr="00326139">
        <w:rPr>
          <w:sz w:val="30"/>
          <w:szCs w:val="30"/>
        </w:rPr>
        <w:t xml:space="preserve">трудовых </w:t>
      </w:r>
      <w:r w:rsidR="00B41D36" w:rsidRPr="00326139">
        <w:rPr>
          <w:sz w:val="30"/>
          <w:szCs w:val="30"/>
        </w:rPr>
        <w:t xml:space="preserve">(трудовых) </w:t>
      </w:r>
      <w:r w:rsidRPr="00326139">
        <w:rPr>
          <w:sz w:val="30"/>
          <w:szCs w:val="30"/>
        </w:rPr>
        <w:t>функций</w:t>
      </w:r>
      <w:r w:rsidR="00B41D36" w:rsidRPr="00326139">
        <w:rPr>
          <w:sz w:val="30"/>
          <w:szCs w:val="30"/>
        </w:rPr>
        <w:t>, выполняем</w:t>
      </w:r>
      <w:r w:rsidR="005407CD" w:rsidRPr="00326139">
        <w:rPr>
          <w:sz w:val="30"/>
          <w:szCs w:val="30"/>
        </w:rPr>
        <w:t>ых работниками сферы ИКТ в рамках</w:t>
      </w:r>
      <w:r w:rsidRPr="00326139">
        <w:rPr>
          <w:sz w:val="30"/>
          <w:szCs w:val="30"/>
        </w:rPr>
        <w:t xml:space="preserve"> профессий рабочих (должностей служащих);</w:t>
      </w:r>
    </w:p>
    <w:p w14:paraId="1135EB4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определение межотраслевых (межсекторальных) связей через смежные виды занятий (профессии рабочих (должности служащих)) посредством разработки карты сектора.</w:t>
      </w:r>
    </w:p>
    <w:p w14:paraId="5C8EB39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Сопоставимость уровней квалификаций СРК с 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№ 20 и отраженными в приложении 1 к Рекомендациям по процедуре и критериям соотнесения трудовых функций, представленных в профессиональном стандарте, обеспечивается единой методологией применения дескрипторов.</w:t>
      </w:r>
    </w:p>
    <w:p w14:paraId="698D852B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 СРК предназначена для использования </w:t>
      </w:r>
      <w:r w:rsidRPr="00326139">
        <w:rPr>
          <w:sz w:val="30"/>
          <w:szCs w:val="30"/>
          <w:lang w:eastAsia="ru-RU"/>
        </w:rPr>
        <w:t xml:space="preserve">участвующими в совершенствовании национальной системы квалификаций </w:t>
      </w:r>
      <w:r w:rsidRPr="00326139">
        <w:rPr>
          <w:sz w:val="30"/>
          <w:szCs w:val="30"/>
        </w:rPr>
        <w:t xml:space="preserve">различными субъектами рынка труда и системой образования. </w:t>
      </w:r>
    </w:p>
    <w:p w14:paraId="47D8394E" w14:textId="3F42B201" w:rsidR="003E478B" w:rsidRPr="00326139" w:rsidRDefault="003E478B" w:rsidP="003E478B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Вид трудовой деятельности, применительно к целям и задачам разработанной СРК, представляет совокупность связанных между собой обобщенных трудовых функций, складывающихся в сфере </w:t>
      </w:r>
      <w:r w:rsidR="00F11DA8" w:rsidRPr="00326139">
        <w:rPr>
          <w:sz w:val="30"/>
          <w:szCs w:val="30"/>
        </w:rPr>
        <w:t>ИКТ</w:t>
      </w:r>
      <w:r w:rsidRPr="00326139">
        <w:rPr>
          <w:sz w:val="30"/>
          <w:szCs w:val="30"/>
        </w:rPr>
        <w:t xml:space="preserve"> (электросвязи и постовой связи), характеризующаяся наличием одного (нескольких) одинаковых признаков в виде объектов труда, средств труда, технологий  и т.д. </w:t>
      </w:r>
    </w:p>
    <w:p w14:paraId="693736FF" w14:textId="0174D965" w:rsidR="00691C5E" w:rsidRPr="00326139" w:rsidRDefault="00F11DA8" w:rsidP="003E478B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 Сфера ИКТ для целей разработки СРК охватывает виды профессиональной деятельности, требующие знаний в области технологий функционирования и развития сетей электросвязи, разработки оборудования, проектирования, строительств, эксплуатации и обслуживания оборудования сетей и объектов электросвязи, а также централизованного управления радиочастотным спектром. Также в данную сферу входят профессиональные виды деятельности, </w:t>
      </w:r>
      <w:r w:rsidRPr="00326139">
        <w:rPr>
          <w:sz w:val="30"/>
          <w:szCs w:val="30"/>
        </w:rPr>
        <w:lastRenderedPageBreak/>
        <w:t xml:space="preserve">обеспечивающие технологический комплекс по организации и предоставлению услуг почтовой связи. </w:t>
      </w:r>
    </w:p>
    <w:p w14:paraId="0645C243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</w:p>
    <w:p w14:paraId="3D3A2DDA" w14:textId="7AC4A086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t xml:space="preserve">Коды и наименования </w:t>
      </w:r>
      <w:bookmarkStart w:id="1" w:name="_Hlk82088531"/>
      <w:r w:rsidRPr="00326139">
        <w:rPr>
          <w:b/>
          <w:sz w:val="30"/>
          <w:szCs w:val="30"/>
          <w:lang w:eastAsia="ru-RU"/>
        </w:rPr>
        <w:t>классификационных групп видов экономической деятельности согласно ОКЭД</w:t>
      </w:r>
      <w:bookmarkEnd w:id="1"/>
      <w:r w:rsidRPr="00326139">
        <w:rPr>
          <w:b/>
          <w:sz w:val="30"/>
          <w:szCs w:val="30"/>
          <w:lang w:eastAsia="ru-RU"/>
        </w:rPr>
        <w:t>, на которые распространяется СРК:</w:t>
      </w:r>
    </w:p>
    <w:p w14:paraId="7BFDCFCB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Секция Н. Транспортная деятельность, складирование, почтовая и курьерская деятельность.</w:t>
      </w:r>
    </w:p>
    <w:p w14:paraId="5319A983" w14:textId="77777777" w:rsidR="00691C5E" w:rsidRPr="00326139" w:rsidRDefault="00F11DA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Раздел 53.</w:t>
      </w:r>
      <w:r w:rsidRPr="00326139">
        <w:rPr>
          <w:rFonts w:ascii="Times New Roman" w:hAnsi="Times New Roman"/>
          <w:sz w:val="30"/>
          <w:szCs w:val="30"/>
        </w:rPr>
        <w:t xml:space="preserve"> П</w:t>
      </w:r>
      <w:r w:rsidRPr="00326139">
        <w:rPr>
          <w:rFonts w:ascii="Times New Roman" w:hAnsi="Times New Roman" w:cs="Times New Roman"/>
          <w:sz w:val="30"/>
          <w:szCs w:val="30"/>
        </w:rPr>
        <w:t>очтовая и курьерская деятельность.</w:t>
      </w:r>
    </w:p>
    <w:p w14:paraId="1A88EFB8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Секция J. Информация и связь.</w:t>
      </w:r>
    </w:p>
    <w:p w14:paraId="12611341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Подсекция JB. Деятельность в области телекоммуникаций.</w:t>
      </w:r>
    </w:p>
    <w:p w14:paraId="312C5AF0" w14:textId="77777777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Раздел 61. Деятельность в области телекоммуникаций:</w:t>
      </w:r>
    </w:p>
    <w:p w14:paraId="0DA9771E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611 – деятельность в области проводной связи,</w:t>
      </w:r>
    </w:p>
    <w:p w14:paraId="394B69C7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612 – деятельность в области беспроводной связи,</w:t>
      </w:r>
    </w:p>
    <w:p w14:paraId="1D25D3C2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613 – деятельность в области спутниковой связи,</w:t>
      </w:r>
    </w:p>
    <w:p w14:paraId="4F39727F" w14:textId="77777777" w:rsidR="00691C5E" w:rsidRPr="00326139" w:rsidRDefault="00F11DA8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Группа 619 – прочая деятельность в области телекоммуникаций.</w:t>
      </w:r>
    </w:p>
    <w:p w14:paraId="69EA54BD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Подсекция JC. Информационные технологии и деятельность в области информационного обслуживания.</w:t>
      </w:r>
    </w:p>
    <w:p w14:paraId="5DC1D85C" w14:textId="644F34A8" w:rsidR="00691C5E" w:rsidRPr="00326139" w:rsidRDefault="00F11DA8">
      <w:pPr>
        <w:pStyle w:val="af9"/>
        <w:ind w:firstLine="709"/>
        <w:rPr>
          <w:sz w:val="30"/>
          <w:szCs w:val="30"/>
        </w:rPr>
      </w:pPr>
      <w:r w:rsidRPr="00326139">
        <w:rPr>
          <w:sz w:val="30"/>
          <w:szCs w:val="30"/>
        </w:rPr>
        <w:t>Раздел 62. Компьютерное программирование, консультационные и другие сопутствующие услуги.</w:t>
      </w:r>
    </w:p>
    <w:p w14:paraId="70962B5E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Раздел 63. Деятельность в области информационного обслуживания:</w:t>
      </w:r>
    </w:p>
    <w:p w14:paraId="4C0AAF35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Группа 631 – обработка данных, </w:t>
      </w:r>
      <w:r w:rsidRPr="00326139">
        <w:rPr>
          <w:bCs/>
          <w:sz w:val="30"/>
          <w:szCs w:val="30"/>
          <w:lang w:eastAsia="ru-RU"/>
        </w:rPr>
        <w:t>предоставление услуг по размещению информации и связанная с этим деятельность; деятельность веб-порталов.</w:t>
      </w:r>
    </w:p>
    <w:p w14:paraId="50F05A0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Секция </w:t>
      </w:r>
      <w:r w:rsidRPr="00326139">
        <w:rPr>
          <w:sz w:val="30"/>
          <w:szCs w:val="30"/>
          <w:lang w:val="en-US" w:eastAsia="ru-RU"/>
        </w:rPr>
        <w:t>F</w:t>
      </w:r>
      <w:r w:rsidRPr="00326139">
        <w:rPr>
          <w:sz w:val="30"/>
          <w:szCs w:val="30"/>
          <w:lang w:eastAsia="ru-RU"/>
        </w:rPr>
        <w:t>. Строительство.</w:t>
      </w:r>
    </w:p>
    <w:p w14:paraId="2FBB576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Раздел 42. Гражданское строительство:</w:t>
      </w:r>
    </w:p>
    <w:p w14:paraId="4113CF9F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Группа 422 – строительство распределительных инженерных сооружений,</w:t>
      </w:r>
    </w:p>
    <w:p w14:paraId="3010E71F" w14:textId="27E4E78F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Класс 4222 – с</w:t>
      </w:r>
      <w:r w:rsidRPr="00326139">
        <w:rPr>
          <w:bCs/>
          <w:sz w:val="30"/>
          <w:szCs w:val="30"/>
        </w:rPr>
        <w:t>троительство линий электропередач и телекоммуникаций,</w:t>
      </w:r>
    </w:p>
    <w:p w14:paraId="137F5A5E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Подкласс 42222 – с</w:t>
      </w:r>
      <w:r w:rsidRPr="00326139">
        <w:rPr>
          <w:bCs/>
          <w:sz w:val="30"/>
          <w:szCs w:val="30"/>
        </w:rPr>
        <w:t>троительство линий электропередач и телекоммуникаций (</w:t>
      </w:r>
      <w:r w:rsidRPr="00326139">
        <w:rPr>
          <w:sz w:val="30"/>
          <w:szCs w:val="30"/>
        </w:rPr>
        <w:t>в части строительства дальних, городских и местных линий связи).</w:t>
      </w:r>
    </w:p>
    <w:p w14:paraId="17BA9447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bookmarkStart w:id="2" w:name="_Hlk82088570"/>
      <w:r w:rsidRPr="00326139">
        <w:rPr>
          <w:b/>
          <w:sz w:val="30"/>
          <w:szCs w:val="30"/>
          <w:lang w:eastAsia="ru-RU"/>
        </w:rPr>
        <w:br w:type="page"/>
      </w:r>
      <w:r w:rsidRPr="00326139">
        <w:rPr>
          <w:b/>
          <w:sz w:val="30"/>
          <w:szCs w:val="30"/>
          <w:lang w:eastAsia="ru-RU"/>
        </w:rPr>
        <w:lastRenderedPageBreak/>
        <w:t>Коды и наименования начальных групп занятий согласно ОКЗ (</w:t>
      </w:r>
      <w:hyperlink r:id="rId8" w:history="1">
        <w:r w:rsidRPr="00326139">
          <w:rPr>
            <w:b/>
            <w:sz w:val="30"/>
            <w:szCs w:val="30"/>
            <w:lang w:eastAsia="ru-RU"/>
          </w:rPr>
          <w:t>ОКРБ</w:t>
        </w:r>
      </w:hyperlink>
      <w:r w:rsidRPr="00326139">
        <w:rPr>
          <w:b/>
          <w:sz w:val="30"/>
          <w:szCs w:val="30"/>
          <w:lang w:eastAsia="ru-RU"/>
        </w:rPr>
        <w:t xml:space="preserve"> 014-2017</w:t>
      </w:r>
      <w:bookmarkEnd w:id="2"/>
      <w:r w:rsidRPr="00326139">
        <w:rPr>
          <w:b/>
          <w:sz w:val="30"/>
          <w:szCs w:val="30"/>
          <w:lang w:eastAsia="ru-RU"/>
        </w:rPr>
        <w:t>), в состав которых входят наименования профессий рабочих (должностей служащих), используемых в виде трудовой деятельности, для которого разрабатывается СРК:</w:t>
      </w:r>
    </w:p>
    <w:p w14:paraId="6BD7303F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2151 – инженеры-электрики (энергетики) (инженеры по ремонту и обслуживанию электропитающих установок связи, электромеханик средств радио и телевидения);</w:t>
      </w:r>
    </w:p>
    <w:p w14:paraId="3962D38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2153 – инженеры по телекоммуникациям;</w:t>
      </w:r>
    </w:p>
    <w:p w14:paraId="1F59B896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2434 </w:t>
      </w:r>
      <w:r w:rsidRPr="00326139">
        <w:rPr>
          <w:rFonts w:eastAsia="Times New Roman"/>
          <w:sz w:val="30"/>
          <w:szCs w:val="30"/>
          <w:lang w:eastAsia="ru-RU"/>
        </w:rPr>
        <w:t>–</w:t>
      </w:r>
      <w:r w:rsidRPr="00326139">
        <w:rPr>
          <w:sz w:val="30"/>
          <w:szCs w:val="30"/>
          <w:lang w:eastAsia="ru-RU"/>
        </w:rPr>
        <w:t xml:space="preserve"> специалисты-профессионалы по сбыту продукции информационно-коммуникационных технологий;</w:t>
      </w:r>
    </w:p>
    <w:p w14:paraId="500B247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2529 – специалисты-профессионалы по базам данных и сетям, не вошедшие в другие начальные группы;</w:t>
      </w:r>
    </w:p>
    <w:p w14:paraId="5682B821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3512 – специалисты (техники) по поддержке пользователей информационно-коммуникационных технологий;</w:t>
      </w:r>
    </w:p>
    <w:p w14:paraId="6FDEAE17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3522 – специалисты (техники) по телекоммуникационному оборудованию;</w:t>
      </w:r>
    </w:p>
    <w:p w14:paraId="4CC99BF8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4211 – кассиры банков и работники подобных занятий;</w:t>
      </w:r>
    </w:p>
    <w:p w14:paraId="6D715D6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4222</w:t>
      </w:r>
      <w:r w:rsidRPr="00326139">
        <w:rPr>
          <w:rFonts w:eastAsia="Times New Roman"/>
          <w:sz w:val="30"/>
          <w:szCs w:val="30"/>
          <w:lang w:eastAsia="ru-RU"/>
        </w:rPr>
        <w:t>– р</w:t>
      </w:r>
      <w:r w:rsidRPr="00326139">
        <w:rPr>
          <w:sz w:val="30"/>
          <w:szCs w:val="30"/>
          <w:lang w:eastAsia="ru-RU"/>
        </w:rPr>
        <w:t>аботники по информированию клиентов с использованием телефонной, электронной или иных средств связи;</w:t>
      </w:r>
    </w:p>
    <w:p w14:paraId="3119DA64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4223 – телефонисты, телеграфисты и работники подобных занятий;</w:t>
      </w:r>
    </w:p>
    <w:p w14:paraId="47DC065E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4412 – работники почтовых служб;</w:t>
      </w:r>
    </w:p>
    <w:p w14:paraId="5EED2E65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7413 – электромонтеры линий электропередачи (кабельщики-спайщики);</w:t>
      </w:r>
    </w:p>
    <w:p w14:paraId="4C19C842" w14:textId="77777777" w:rsidR="00691C5E" w:rsidRPr="00326139" w:rsidRDefault="00F11DA8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326139">
        <w:rPr>
          <w:rFonts w:eastAsia="Times New Roman"/>
          <w:sz w:val="30"/>
          <w:szCs w:val="30"/>
          <w:lang w:eastAsia="ru-RU"/>
        </w:rPr>
        <w:t>7422 – монтажники и ремонтники по обслуживанию оборудования информационных и коммуникационных технологий.</w:t>
      </w:r>
    </w:p>
    <w:p w14:paraId="14247794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br w:type="page"/>
      </w:r>
      <w:r w:rsidRPr="00326139">
        <w:rPr>
          <w:b/>
          <w:sz w:val="30"/>
          <w:szCs w:val="30"/>
          <w:lang w:eastAsia="ru-RU"/>
        </w:rPr>
        <w:lastRenderedPageBreak/>
        <w:t>Раздел 2. КРАТКАЯ ХАРАКТЕРИСТИКА СЕКТОРА «ИНФОРМАЦИОННО-КОММУНИКАЦИОННЫЕ ТЕХНОЛОГИИ И СВЯЗЬ», НАПРАВЛЕНИЙ ЕГО РАЗВИТИЯ</w:t>
      </w:r>
    </w:p>
    <w:p w14:paraId="560C15F2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p w14:paraId="28B2D30F" w14:textId="53561ED1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 xml:space="preserve">Под сектором экономики для целей применения настоящей СРК понимается </w:t>
      </w:r>
      <w:r w:rsidRPr="00326139">
        <w:rPr>
          <w:sz w:val="30"/>
          <w:szCs w:val="30"/>
          <w:lang w:eastAsia="ru-RU"/>
        </w:rPr>
        <w:t xml:space="preserve">совокупность </w:t>
      </w:r>
      <w:r w:rsidRPr="00326139">
        <w:rPr>
          <w:sz w:val="30"/>
          <w:szCs w:val="30"/>
        </w:rPr>
        <w:t>с</w:t>
      </w:r>
      <w:r w:rsidRPr="00326139">
        <w:rPr>
          <w:sz w:val="30"/>
          <w:szCs w:val="30"/>
          <w:lang w:eastAsia="ru-RU"/>
        </w:rPr>
        <w:t xml:space="preserve">убъектов хозяйствования (предприятия,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лица), основным видом экономической деятельности которых являются виды, входящие в собирательную группировку, курируемую Министерством связи и информатизации Республики Беларусь </w:t>
      </w:r>
    </w:p>
    <w:p w14:paraId="6F57C0BC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 Республике Беларусь сформирована основа информационного общества, определены стратегические направления его развития, заложена правовая основа информатизации и цифровизации экономики, развивается и совершенствуется национальная информационно-коммуникационная инфраструктура, позволяющая оказывать новые информационные услуги, а также услуги электросвязи и почтовой связи. Информационно-коммуникационные технологии масштабнее и активнее используются в государственном управлении, социальной сфере, во всех отраслях экономики, повседневной жизни населения. </w:t>
      </w:r>
    </w:p>
    <w:p w14:paraId="1489E7C8" w14:textId="6C8A89CE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Сектор ИКТ демонстрирует устойчивую тенденцию к расширению. В данном секторе экономики функционируют более 5,3 тысяч субъектов хозяйствования, количество занятых работников составляет 118,8 тысяч человек. Доля валовой добавленной стоимости сектора ИКТ в валовом внутреннем продукте возросла с 4,5 процентов в 2016 году до 7,4 процентов в 2020 году.</w:t>
      </w:r>
    </w:p>
    <w:p w14:paraId="098DA453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На период до 2025 года в республике взят курс на внедрение информационно-коммуникационных и передовых производственных технологий во все сферы жизнедеятельности. Целевым ориентиром является доля сектора информационно-коммуникационных технологий в ВВП страны - не менее 7,5 процента в 2025 году.</w:t>
      </w:r>
    </w:p>
    <w:p w14:paraId="19E5AE44" w14:textId="19D58C10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  <w:lang w:eastAsia="ru-RU"/>
        </w:rPr>
        <w:t xml:space="preserve">Основными целями развития сектора на перспективу будут являться формирование единого информационного пространства, </w:t>
      </w:r>
      <w:r w:rsidRPr="00326139">
        <w:rPr>
          <w:sz w:val="30"/>
          <w:szCs w:val="30"/>
        </w:rPr>
        <w:t>обеспечение внедрения информационно-коммуникационных и передовых производственных технологий в отрасли национальной экономики и сферы жизнедеятельности общества, а также последовательное развитие национальной цифровой экономики.</w:t>
      </w:r>
    </w:p>
    <w:p w14:paraId="1B5B1D54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Достижение поставленных целей предполагает решение задач:</w:t>
      </w:r>
    </w:p>
    <w:p w14:paraId="1180E2F4" w14:textId="306B0EC4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>создание благоприятных условий для обеспечения и сопровождения процессов цифрового развития, обеспечение правовых, технических и экономических возможностей доступа к современным услугам связи и информационным ресурсам для всех категорий пользователей;</w:t>
      </w:r>
    </w:p>
    <w:p w14:paraId="188F7067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национальной информационно-коммуникационной инфраструктуры и услуг, оказываемых на ее основе, развитие мультисервисной сети электросвязи, широкополосного доступа к сети Интернет, цифрового вещания, сотовой подвижной электросвязи нового поколения, Интернета вещей, облачных технологий;</w:t>
      </w:r>
    </w:p>
    <w:p w14:paraId="51D7D704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реализации государственных функций посредством создания комплексной цифровой инфраструктуры для осуществления межведомственного информационного взаимодействия, формирования современной системы оказания государственных услуг, обеспечение прозрачности, безопасности и удобства коммуникаций  между гражданами, бизнесом и государством путем их перевода в электронную форму, развития портала электронных услуг, в том числе на основе интеграции информационных систем и предоставления доступа к открытым данным;</w:t>
      </w:r>
    </w:p>
    <w:p w14:paraId="606085C0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обеспечение доступности образования, основанного на применении современных информационных технологий как для повышения качества образовательного процесса, так и для подготовки граждан к жизни и работе в условиях цифровой экономики;</w:t>
      </w:r>
    </w:p>
    <w:p w14:paraId="71F7F3A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развитие инструментов цифровой экономики в различных отраслях национальной экономики, предусматривающих применение передовых производственных технологий в производстве и процессах ведения внешнеэкономической деятельности, формирование необходимых условий для сохранения и повышения конкурентоспособности белорусских предприятий на мировом рынке;</w:t>
      </w:r>
    </w:p>
    <w:p w14:paraId="504B7D3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повышение уровня комфорта и безопасности жизнедеятельности населения посредством создания и внедрения технологий «умных городов», включая системы удаленного мониторинга и учета состояния жилищного фонда, расхода энергоресурсов, состояния окружающей среды, видео-аналитики и другого;</w:t>
      </w:r>
    </w:p>
    <w:p w14:paraId="7B0FE405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совершенствование системы информационной безопасности, обеспечивающей правовое и безопасное использование решений, внедряемых в рамках цифрового развития Республики Беларусь, укрепление доверия, обеспечение условий для безопасного оказания и получения электронных услуг.</w:t>
      </w:r>
    </w:p>
    <w:p w14:paraId="2BAB9EBC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71F56324" w14:textId="16223D96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 xml:space="preserve">Основные нормативные правовые акты, </w:t>
      </w:r>
      <w:r w:rsidRPr="00326139">
        <w:rPr>
          <w:sz w:val="30"/>
          <w:szCs w:val="30"/>
          <w:lang w:eastAsia="ru-RU"/>
        </w:rPr>
        <w:t>определяющие правовые, организационные и экономические основы деятельности, и регулирующие общественные отношения в сфере информационно-коммуникационных технологий и связи являются</w:t>
      </w:r>
      <w:r w:rsidRPr="00326139">
        <w:rPr>
          <w:sz w:val="30"/>
          <w:szCs w:val="30"/>
        </w:rPr>
        <w:t xml:space="preserve">: </w:t>
      </w:r>
    </w:p>
    <w:p w14:paraId="6DE95BE7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Закон Республики Беларусь от 15 декабря 2003 г. № 258-З «О почтовой связи»; </w:t>
      </w:r>
    </w:p>
    <w:p w14:paraId="2C77A8A0" w14:textId="77777777" w:rsidR="00691C5E" w:rsidRPr="00326139" w:rsidRDefault="00F11DA8">
      <w:pPr>
        <w:spacing w:after="0" w:line="240" w:lineRule="auto"/>
        <w:ind w:firstLine="709"/>
        <w:jc w:val="both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326139">
        <w:rPr>
          <w:sz w:val="30"/>
          <w:szCs w:val="30"/>
          <w:bdr w:val="none" w:sz="0" w:space="0" w:color="auto" w:frame="1"/>
          <w:shd w:val="clear" w:color="auto" w:fill="FFFFFF"/>
        </w:rPr>
        <w:t>Закон Республики Беларусь от 19 июля 2005 г. № 45-З «Об электросвязи»;</w:t>
      </w:r>
    </w:p>
    <w:p w14:paraId="058CD7C6" w14:textId="77777777" w:rsidR="00691C5E" w:rsidRPr="00326139" w:rsidRDefault="00F11DA8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326139">
        <w:rPr>
          <w:rStyle w:val="name"/>
          <w:color w:val="000000"/>
          <w:sz w:val="30"/>
          <w:szCs w:val="30"/>
        </w:rPr>
        <w:t xml:space="preserve">Закон Республики Беларусь от </w:t>
      </w:r>
      <w:r w:rsidRPr="00326139">
        <w:rPr>
          <w:rStyle w:val="datepr"/>
          <w:color w:val="000000"/>
          <w:sz w:val="30"/>
          <w:szCs w:val="30"/>
        </w:rPr>
        <w:t>10 ноября 2008 г.</w:t>
      </w:r>
      <w:r w:rsidRPr="00326139">
        <w:rPr>
          <w:rStyle w:val="apple-converted-space"/>
          <w:color w:val="000000"/>
          <w:sz w:val="30"/>
          <w:szCs w:val="30"/>
        </w:rPr>
        <w:t> </w:t>
      </w:r>
      <w:r w:rsidRPr="00326139">
        <w:rPr>
          <w:rStyle w:val="number"/>
          <w:rFonts w:eastAsia="Batang"/>
          <w:color w:val="000000"/>
          <w:sz w:val="30"/>
          <w:szCs w:val="30"/>
        </w:rPr>
        <w:t>№ 455-З «</w:t>
      </w:r>
      <w:r w:rsidRPr="00326139">
        <w:rPr>
          <w:bCs/>
          <w:color w:val="000000"/>
          <w:sz w:val="30"/>
          <w:szCs w:val="30"/>
        </w:rPr>
        <w:t>Об информации, информатизации и защите информации»;</w:t>
      </w:r>
    </w:p>
    <w:p w14:paraId="073E6BA6" w14:textId="77777777" w:rsidR="00691C5E" w:rsidRPr="00326139" w:rsidRDefault="00F11DA8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30"/>
          <w:szCs w:val="30"/>
        </w:rPr>
      </w:pPr>
      <w:r w:rsidRPr="00326139">
        <w:rPr>
          <w:rStyle w:val="name"/>
          <w:color w:val="000000"/>
          <w:sz w:val="30"/>
          <w:szCs w:val="30"/>
        </w:rPr>
        <w:t>Указ </w:t>
      </w:r>
      <w:r w:rsidRPr="00326139">
        <w:rPr>
          <w:rStyle w:val="promulgator"/>
          <w:color w:val="000000"/>
          <w:sz w:val="30"/>
          <w:szCs w:val="30"/>
        </w:rPr>
        <w:t xml:space="preserve">Президента Республики Беларусь от </w:t>
      </w:r>
      <w:r w:rsidRPr="00326139">
        <w:rPr>
          <w:rStyle w:val="datepr"/>
          <w:rFonts w:eastAsia="Batang"/>
          <w:color w:val="000000"/>
          <w:sz w:val="30"/>
          <w:szCs w:val="30"/>
        </w:rPr>
        <w:t>1 февраля 2010 г.</w:t>
      </w:r>
      <w:r w:rsidRPr="00326139">
        <w:rPr>
          <w:rStyle w:val="apple-converted-space"/>
          <w:color w:val="000000"/>
          <w:sz w:val="30"/>
          <w:szCs w:val="30"/>
        </w:rPr>
        <w:t> </w:t>
      </w:r>
      <w:r w:rsidRPr="00326139">
        <w:rPr>
          <w:rStyle w:val="number"/>
          <w:color w:val="000000"/>
          <w:sz w:val="30"/>
          <w:szCs w:val="30"/>
        </w:rPr>
        <w:t>№ 60 «</w:t>
      </w:r>
      <w:r w:rsidRPr="00326139">
        <w:rPr>
          <w:bCs/>
          <w:color w:val="000000"/>
          <w:sz w:val="30"/>
          <w:szCs w:val="30"/>
        </w:rPr>
        <w:t>О мерах по совершенствованию использования национального сегмента сети Интернет».</w:t>
      </w:r>
    </w:p>
    <w:p w14:paraId="00B472EF" w14:textId="77777777" w:rsidR="00691C5E" w:rsidRPr="00326139" w:rsidRDefault="00691C5E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/>
          <w:strike/>
          <w:sz w:val="30"/>
          <w:szCs w:val="30"/>
        </w:rPr>
      </w:pPr>
    </w:p>
    <w:p w14:paraId="7ABB0BD0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74C135ED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33EBF9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949768D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6255BF8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EA0D89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BA1BDB8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6F823C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88113EF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AE689B9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93E4624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51594F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7FFAE6E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6D37360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8FDF34E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516BD179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04FFC81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796A9C6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39FBBA4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09268CE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6F8B34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E03064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4513ECCA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86FE0EB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6714618C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13EF3152" w14:textId="77777777" w:rsidR="00847C47" w:rsidRDefault="00847C47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14:paraId="25A9F412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lastRenderedPageBreak/>
        <w:t>2.1 Карта сектора</w:t>
      </w:r>
    </w:p>
    <w:p w14:paraId="040527B1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  <w:lang w:eastAsia="ru-RU"/>
        </w:rPr>
      </w:pPr>
    </w:p>
    <w:p w14:paraId="54D0656A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Карта сектора разработана для:</w:t>
      </w:r>
    </w:p>
    <w:p w14:paraId="59CF66DD" w14:textId="5A163A81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</w:rPr>
        <w:t>определения</w:t>
      </w:r>
      <w:r w:rsidRPr="00326139">
        <w:rPr>
          <w:sz w:val="30"/>
          <w:szCs w:val="30"/>
          <w:lang w:eastAsia="ru-RU"/>
        </w:rPr>
        <w:t xml:space="preserve"> профессий рабочих (должностей служащих), которые характерны и специфичны для</w:t>
      </w:r>
      <w:r w:rsidRPr="00326139">
        <w:rPr>
          <w:sz w:val="30"/>
          <w:szCs w:val="30"/>
        </w:rPr>
        <w:t xml:space="preserve"> сферы </w:t>
      </w:r>
      <w:r w:rsidR="002D7A15" w:rsidRPr="00326139">
        <w:rPr>
          <w:sz w:val="30"/>
          <w:szCs w:val="30"/>
        </w:rPr>
        <w:t>ИКТ</w:t>
      </w:r>
      <w:r w:rsidR="005407CD" w:rsidRPr="00326139">
        <w:rPr>
          <w:sz w:val="30"/>
          <w:szCs w:val="30"/>
        </w:rPr>
        <w:t xml:space="preserve"> (далее – СП)</w:t>
      </w:r>
      <w:r w:rsidRPr="00326139">
        <w:rPr>
          <w:sz w:val="30"/>
          <w:szCs w:val="30"/>
        </w:rPr>
        <w:t>,</w:t>
      </w:r>
      <w:r w:rsidRPr="00326139">
        <w:rPr>
          <w:sz w:val="30"/>
          <w:szCs w:val="30"/>
          <w:lang w:eastAsia="ru-RU"/>
        </w:rPr>
        <w:t xml:space="preserve"> а также те, которые являются межсекторальными (межотраслевыми</w:t>
      </w:r>
      <w:r w:rsidR="005407CD" w:rsidRPr="00326139">
        <w:rPr>
          <w:sz w:val="30"/>
          <w:szCs w:val="30"/>
          <w:lang w:eastAsia="ru-RU"/>
        </w:rPr>
        <w:t>, далее – МС</w:t>
      </w:r>
      <w:r w:rsidRPr="00326139">
        <w:rPr>
          <w:sz w:val="30"/>
          <w:szCs w:val="30"/>
          <w:lang w:eastAsia="ru-RU"/>
        </w:rPr>
        <w:t>);</w:t>
      </w:r>
    </w:p>
    <w:p w14:paraId="04AA1C3B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распределения профессий рабочих (должностей служащих) по соответствующим ролям в коллективном разделении труда (бизнес-процессах субъектов хозяйствования): управленческая деятельность (руководство), основная деятельность, вспомогательная деятельность;</w:t>
      </w:r>
    </w:p>
    <w:p w14:paraId="0D09C526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 xml:space="preserve">выбора и описания дескрипторов квалификации (самостоятельность и ответственность, умения и навыки, знания) по уровням СРК с учетом общих характеристик профессиональной деятельности и уровня сложности выполняемых работ, состава трудовых функций и </w:t>
      </w:r>
      <w:bookmarkStart w:id="3" w:name="_Hlk82089017"/>
      <w:r w:rsidRPr="00326139">
        <w:rPr>
          <w:sz w:val="30"/>
          <w:szCs w:val="30"/>
        </w:rPr>
        <w:t>специфики осуществляемых видов деятельности в рамках сектора</w:t>
      </w:r>
      <w:bookmarkEnd w:id="3"/>
      <w:r w:rsidRPr="00326139">
        <w:rPr>
          <w:sz w:val="30"/>
          <w:szCs w:val="30"/>
        </w:rPr>
        <w:t>.</w:t>
      </w:r>
    </w:p>
    <w:p w14:paraId="77551A2C" w14:textId="77777777" w:rsidR="00847C47" w:rsidRDefault="00847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ADD01BE" w14:textId="133F1D56" w:rsidR="00691C5E" w:rsidRPr="00326139" w:rsidRDefault="00F11DA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Таблица 1. </w:t>
      </w:r>
      <w:bookmarkStart w:id="4" w:name="_Hlk82088721"/>
      <w:r w:rsidRPr="00326139">
        <w:rPr>
          <w:rFonts w:ascii="Times New Roman" w:hAnsi="Times New Roman" w:cs="Times New Roman"/>
          <w:color w:val="000000"/>
          <w:sz w:val="30"/>
          <w:szCs w:val="30"/>
        </w:rPr>
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 (СП)</w:t>
      </w:r>
    </w:p>
    <w:tbl>
      <w:tblPr>
        <w:tblW w:w="964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51"/>
        <w:gridCol w:w="1328"/>
        <w:gridCol w:w="39"/>
        <w:gridCol w:w="4670"/>
        <w:gridCol w:w="7"/>
        <w:gridCol w:w="1702"/>
      </w:tblGrid>
      <w:tr w:rsidR="00691C5E" w:rsidRPr="00326139" w14:paraId="2FB28A92" w14:textId="77777777" w:rsidTr="00847C47">
        <w:trPr>
          <w:trHeight w:val="1195"/>
        </w:trPr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4"/>
          <w:p w14:paraId="1B98C60B" w14:textId="77777777" w:rsidR="00691C5E" w:rsidRPr="00326139" w:rsidRDefault="00F11DA8">
            <w:pPr>
              <w:pStyle w:val="ConsPlusNormal"/>
              <w:ind w:firstLine="65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Код и наименование раздела по ОКРБ 005-2011 «Виды экономической деятельности»:</w:t>
            </w:r>
          </w:p>
          <w:p w14:paraId="4EF25CA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Раздел  </w:t>
            </w:r>
            <w:hyperlink r:id="rId9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53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«Почтовая и курьерская деятельность»</w:t>
            </w:r>
          </w:p>
          <w:p w14:paraId="42DA3A0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Раздел </w:t>
            </w:r>
            <w:hyperlink r:id="rId10" w:tooltip="Постановление Государственного комитета по стандартизации Республики Беларусь от 05.12.2011 N 85 (ред. от 16.11.2018) &quot;Об утверждении, введении в действие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61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«Деятельность в области телекоммуникаций»</w:t>
            </w:r>
          </w:p>
          <w:p w14:paraId="48F10EEF" w14:textId="5787D4BB" w:rsidR="00691C5E" w:rsidRPr="00326139" w:rsidRDefault="00F11DA8">
            <w:pPr>
              <w:pStyle w:val="af9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62. Компьютерное программирование, консультационные и другие сопутствующие услуги.</w:t>
            </w:r>
          </w:p>
          <w:p w14:paraId="62D6D258" w14:textId="77777777" w:rsidR="00691C5E" w:rsidRPr="00326139" w:rsidRDefault="00F11DA8">
            <w:pPr>
              <w:pStyle w:val="af9"/>
              <w:rPr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63. Деятельность в области информационного обслуживания</w:t>
            </w:r>
          </w:p>
          <w:p w14:paraId="66506CE8" w14:textId="77777777" w:rsidR="00691C5E" w:rsidRPr="00326139" w:rsidRDefault="00F11DA8">
            <w:pPr>
              <w:pStyle w:val="af9"/>
              <w:rPr>
                <w:color w:val="000000"/>
                <w:sz w:val="30"/>
                <w:szCs w:val="30"/>
              </w:rPr>
            </w:pPr>
            <w:r w:rsidRPr="00326139">
              <w:rPr>
                <w:sz w:val="30"/>
                <w:szCs w:val="30"/>
              </w:rPr>
              <w:t>Раздел 42. Гражданское строительство</w:t>
            </w:r>
          </w:p>
        </w:tc>
        <w:tc>
          <w:tcPr>
            <w:tcW w:w="17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F28C" w14:textId="77777777" w:rsidR="00691C5E" w:rsidRPr="00326139" w:rsidRDefault="00F11DA8">
            <w:pPr>
              <w:pStyle w:val="af9"/>
              <w:jc w:val="center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Распреде-</w:t>
            </w:r>
          </w:p>
          <w:p w14:paraId="595BBEC6" w14:textId="77777777" w:rsidR="00691C5E" w:rsidRPr="00326139" w:rsidRDefault="00F11DA8">
            <w:pPr>
              <w:pStyle w:val="af9"/>
              <w:jc w:val="center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ление профессий рабочих (должностей служащих) на МС и СП</w:t>
            </w:r>
          </w:p>
        </w:tc>
      </w:tr>
      <w:tr w:rsidR="00691C5E" w:rsidRPr="00326139" w14:paraId="7C75DB46" w14:textId="77777777" w:rsidTr="00847C47"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D84E" w14:textId="77777777" w:rsidR="00691C5E" w:rsidRPr="00326139" w:rsidRDefault="00F11DA8">
            <w:pPr>
              <w:pStyle w:val="ConsPlusNormal"/>
              <w:ind w:firstLine="658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Группа занятий по </w:t>
            </w:r>
            <w:hyperlink r:id="rId11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color w:val="000000"/>
                  <w:sz w:val="30"/>
                  <w:szCs w:val="30"/>
                </w:rPr>
                <w:t>ОКРБ 014-2017</w:t>
              </w:r>
            </w:hyperlink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«Занятия»</w:t>
            </w:r>
          </w:p>
        </w:tc>
        <w:tc>
          <w:tcPr>
            <w:tcW w:w="17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1D4C" w14:textId="77777777" w:rsidR="00691C5E" w:rsidRPr="00326139" w:rsidRDefault="00691C5E">
            <w:pPr>
              <w:pStyle w:val="af9"/>
              <w:rPr>
                <w:sz w:val="28"/>
                <w:szCs w:val="28"/>
              </w:rPr>
            </w:pPr>
          </w:p>
        </w:tc>
      </w:tr>
      <w:tr w:rsidR="00691C5E" w:rsidRPr="00326139" w14:paraId="512C0C37" w14:textId="77777777" w:rsidTr="00847C47">
        <w:tc>
          <w:tcPr>
            <w:tcW w:w="794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177F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41C6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1C5E" w:rsidRPr="00326139" w14:paraId="34E65E4A" w14:textId="77777777" w:rsidTr="00847C47"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782B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организаций (их заместители)</w:t>
            </w:r>
          </w:p>
        </w:tc>
        <w:tc>
          <w:tcPr>
            <w:tcW w:w="1418" w:type="dxa"/>
            <w:gridSpan w:val="3"/>
          </w:tcPr>
          <w:p w14:paraId="4857C976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1120-001</w:t>
            </w:r>
          </w:p>
        </w:tc>
        <w:tc>
          <w:tcPr>
            <w:tcW w:w="4677" w:type="dxa"/>
            <w:gridSpan w:val="2"/>
          </w:tcPr>
          <w:p w14:paraId="6AD8846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</w:p>
          <w:p w14:paraId="0F5CBA7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14:paraId="736A26B1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14:paraId="4A5B4EBC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начальник, управляющий</w:t>
            </w:r>
          </w:p>
        </w:tc>
        <w:tc>
          <w:tcPr>
            <w:tcW w:w="1702" w:type="dxa"/>
          </w:tcPr>
          <w:p w14:paraId="2BE854A5" w14:textId="77777777" w:rsidR="00691C5E" w:rsidRPr="00326139" w:rsidRDefault="00691C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040953" w14:textId="77777777" w:rsidR="00691C5E" w:rsidRPr="00326139" w:rsidRDefault="00F11DA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6E2D3A39" w14:textId="77777777" w:rsidTr="00847C47">
        <w:trPr>
          <w:trHeight w:val="526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7B5F" w14:textId="576EE894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="00847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структурных подразде</w:t>
            </w: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лений </w:t>
            </w:r>
          </w:p>
          <w:p w14:paraId="61FAD2C3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(их заместители)</w:t>
            </w:r>
          </w:p>
        </w:tc>
        <w:tc>
          <w:tcPr>
            <w:tcW w:w="1418" w:type="dxa"/>
            <w:gridSpan w:val="3"/>
          </w:tcPr>
          <w:p w14:paraId="6E74683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1324-152</w:t>
            </w:r>
          </w:p>
        </w:tc>
        <w:tc>
          <w:tcPr>
            <w:tcW w:w="4677" w:type="dxa"/>
            <w:gridSpan w:val="2"/>
          </w:tcPr>
          <w:p w14:paraId="02CEFCF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59CB7AA7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8AE6100" w14:textId="77777777" w:rsidTr="00847C47">
        <w:trPr>
          <w:trHeight w:val="30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094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06041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1324-229</w:t>
            </w:r>
          </w:p>
        </w:tc>
        <w:tc>
          <w:tcPr>
            <w:tcW w:w="4677" w:type="dxa"/>
            <w:gridSpan w:val="2"/>
          </w:tcPr>
          <w:p w14:paraId="17D0097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702" w:type="dxa"/>
          </w:tcPr>
          <w:p w14:paraId="2307AE17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8D9BE05" w14:textId="77777777" w:rsidTr="00847C47">
        <w:trPr>
          <w:trHeight w:val="258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2320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66C72A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1324-238</w:t>
            </w:r>
          </w:p>
        </w:tc>
        <w:tc>
          <w:tcPr>
            <w:tcW w:w="4677" w:type="dxa"/>
            <w:gridSpan w:val="2"/>
          </w:tcPr>
          <w:p w14:paraId="7976EC9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1702" w:type="dxa"/>
          </w:tcPr>
          <w:p w14:paraId="626070F1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8644A55" w14:textId="77777777" w:rsidTr="00847C47">
        <w:trPr>
          <w:trHeight w:val="27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91F2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7FAB96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1324-270</w:t>
            </w:r>
          </w:p>
        </w:tc>
        <w:tc>
          <w:tcPr>
            <w:tcW w:w="4677" w:type="dxa"/>
            <w:gridSpan w:val="2"/>
          </w:tcPr>
          <w:p w14:paraId="38A63DC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1702" w:type="dxa"/>
          </w:tcPr>
          <w:p w14:paraId="5C9D44C6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5BFDEB5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4FA8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0F0C36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1324-267</w:t>
            </w:r>
          </w:p>
        </w:tc>
        <w:tc>
          <w:tcPr>
            <w:tcW w:w="4677" w:type="dxa"/>
            <w:gridSpan w:val="2"/>
          </w:tcPr>
          <w:p w14:paraId="4F84814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295FA81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7E0D1FE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9E9F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404FD9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1324-268</w:t>
            </w:r>
          </w:p>
        </w:tc>
        <w:tc>
          <w:tcPr>
            <w:tcW w:w="4677" w:type="dxa"/>
            <w:gridSpan w:val="2"/>
          </w:tcPr>
          <w:p w14:paraId="4E80B2A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3A5206EF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CEC6FEB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EEF2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7AF5C2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1324-269</w:t>
            </w:r>
          </w:p>
        </w:tc>
        <w:tc>
          <w:tcPr>
            <w:tcW w:w="4677" w:type="dxa"/>
            <w:gridSpan w:val="2"/>
          </w:tcPr>
          <w:p w14:paraId="3D6F44B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участка эксплуатации почтовой связи (распространения печати, почтовой безопасности)</w:t>
            </w:r>
          </w:p>
        </w:tc>
        <w:tc>
          <w:tcPr>
            <w:tcW w:w="1702" w:type="dxa"/>
          </w:tcPr>
          <w:p w14:paraId="70AD2189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3A298E" w14:textId="77777777" w:rsidTr="00847C47">
        <w:trPr>
          <w:trHeight w:val="52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5A9E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1374DD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1330-003</w:t>
            </w:r>
          </w:p>
        </w:tc>
        <w:tc>
          <w:tcPr>
            <w:tcW w:w="4677" w:type="dxa"/>
            <w:gridSpan w:val="2"/>
          </w:tcPr>
          <w:p w14:paraId="51B2274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Менеджер по информационным технологиям </w:t>
            </w:r>
          </w:p>
        </w:tc>
        <w:tc>
          <w:tcPr>
            <w:tcW w:w="1702" w:type="dxa"/>
          </w:tcPr>
          <w:p w14:paraId="3A9946B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F111632" w14:textId="77777777" w:rsidTr="00847C47">
        <w:trPr>
          <w:trHeight w:val="55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EEF9" w14:textId="77777777" w:rsidR="00691C5E" w:rsidRPr="00326139" w:rsidRDefault="00691C5E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5D49DC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1330-005</w:t>
            </w:r>
          </w:p>
        </w:tc>
        <w:tc>
          <w:tcPr>
            <w:tcW w:w="4677" w:type="dxa"/>
            <w:gridSpan w:val="2"/>
          </w:tcPr>
          <w:p w14:paraId="08B499A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базы эксплуатации радиотехнического оборудования и связи </w:t>
            </w:r>
          </w:p>
        </w:tc>
        <w:tc>
          <w:tcPr>
            <w:tcW w:w="1702" w:type="dxa"/>
          </w:tcPr>
          <w:p w14:paraId="13787444" w14:textId="77777777" w:rsidR="00691C5E" w:rsidRPr="00326139" w:rsidRDefault="00F11DA8">
            <w:pPr>
              <w:spacing w:after="0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2192F18" w14:textId="77777777" w:rsidTr="00847C47">
        <w:trPr>
          <w:trHeight w:val="55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2634" w14:textId="77777777" w:rsidR="00691C5E" w:rsidRPr="00326139" w:rsidRDefault="00691C5E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AFF488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1330-008</w:t>
            </w:r>
          </w:p>
        </w:tc>
        <w:tc>
          <w:tcPr>
            <w:tcW w:w="4677" w:type="dxa"/>
            <w:gridSpan w:val="2"/>
          </w:tcPr>
          <w:p w14:paraId="3E8EEA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группы мобильных радионавигационных систем</w:t>
            </w:r>
          </w:p>
        </w:tc>
        <w:tc>
          <w:tcPr>
            <w:tcW w:w="1702" w:type="dxa"/>
          </w:tcPr>
          <w:p w14:paraId="0BC3D042" w14:textId="77777777" w:rsidR="00691C5E" w:rsidRPr="00326139" w:rsidRDefault="00F11DA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49234EF3" w14:textId="77777777" w:rsidTr="00847C47">
        <w:trPr>
          <w:trHeight w:val="440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9233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1DB285F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1330-010</w:t>
            </w:r>
          </w:p>
        </w:tc>
        <w:tc>
          <w:tcPr>
            <w:tcW w:w="4677" w:type="dxa"/>
            <w:gridSpan w:val="2"/>
          </w:tcPr>
          <w:p w14:paraId="64CA53F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производственной лаборатории (испытательной)</w:t>
            </w:r>
          </w:p>
        </w:tc>
        <w:tc>
          <w:tcPr>
            <w:tcW w:w="1702" w:type="dxa"/>
          </w:tcPr>
          <w:p w14:paraId="4103C82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D75FDF4" w14:textId="77777777" w:rsidTr="00847C47">
        <w:trPr>
          <w:trHeight w:val="309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89A1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78E4DF0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1330-015</w:t>
            </w:r>
          </w:p>
        </w:tc>
        <w:tc>
          <w:tcPr>
            <w:tcW w:w="4677" w:type="dxa"/>
            <w:gridSpan w:val="2"/>
          </w:tcPr>
          <w:p w14:paraId="7F4CB47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защите информации</w:t>
            </w:r>
          </w:p>
        </w:tc>
        <w:tc>
          <w:tcPr>
            <w:tcW w:w="1702" w:type="dxa"/>
          </w:tcPr>
          <w:p w14:paraId="3CB4C1A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C84AFCC" w14:textId="77777777" w:rsidTr="00847C47">
        <w:trPr>
          <w:trHeight w:val="58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7520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7460D4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1330-019</w:t>
            </w:r>
          </w:p>
        </w:tc>
        <w:tc>
          <w:tcPr>
            <w:tcW w:w="4677" w:type="dxa"/>
            <w:gridSpan w:val="2"/>
          </w:tcPr>
          <w:p w14:paraId="1578A05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системы автоматизированного проектирования </w:t>
            </w:r>
          </w:p>
        </w:tc>
        <w:tc>
          <w:tcPr>
            <w:tcW w:w="1702" w:type="dxa"/>
          </w:tcPr>
          <w:p w14:paraId="4FACA00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C9B94FA" w14:textId="77777777" w:rsidTr="00847C47">
        <w:trPr>
          <w:trHeight w:val="550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EADD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337249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1330-021</w:t>
            </w:r>
          </w:p>
        </w:tc>
        <w:tc>
          <w:tcPr>
            <w:tcW w:w="4677" w:type="dxa"/>
            <w:gridSpan w:val="2"/>
          </w:tcPr>
          <w:p w14:paraId="5584461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электросвязи (средств радио и телевидения)</w:t>
            </w:r>
          </w:p>
        </w:tc>
        <w:tc>
          <w:tcPr>
            <w:tcW w:w="1702" w:type="dxa"/>
          </w:tcPr>
          <w:p w14:paraId="4E82D7BF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7A963C4" w14:textId="77777777" w:rsidTr="00847C47">
        <w:trPr>
          <w:trHeight w:val="550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0573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070E35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1330-022</w:t>
            </w:r>
          </w:p>
        </w:tc>
        <w:tc>
          <w:tcPr>
            <w:tcW w:w="4677" w:type="dxa"/>
            <w:gridSpan w:val="2"/>
          </w:tcPr>
          <w:p w14:paraId="25CD92C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(заместитель) отделения связи </w:t>
            </w:r>
          </w:p>
        </w:tc>
        <w:tc>
          <w:tcPr>
            <w:tcW w:w="1702" w:type="dxa"/>
          </w:tcPr>
          <w:p w14:paraId="5A8411B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6979EB0" w14:textId="77777777" w:rsidTr="00847C47">
        <w:trPr>
          <w:trHeight w:val="2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2374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0DFD6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1330-023</w:t>
            </w:r>
          </w:p>
        </w:tc>
        <w:tc>
          <w:tcPr>
            <w:tcW w:w="4677" w:type="dxa"/>
            <w:gridSpan w:val="2"/>
          </w:tcPr>
          <w:p w14:paraId="22BEE6E2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электросвязи (средств радио и телевидения)</w:t>
            </w:r>
          </w:p>
        </w:tc>
        <w:tc>
          <w:tcPr>
            <w:tcW w:w="1702" w:type="dxa"/>
          </w:tcPr>
          <w:p w14:paraId="10AC21C1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DD16BF0" w14:textId="77777777" w:rsidTr="00847C47">
        <w:trPr>
          <w:trHeight w:val="2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9AE7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78D68F5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1330-034</w:t>
            </w:r>
          </w:p>
        </w:tc>
        <w:tc>
          <w:tcPr>
            <w:tcW w:w="4677" w:type="dxa"/>
            <w:gridSpan w:val="2"/>
          </w:tcPr>
          <w:p w14:paraId="5A47084D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по защите информации</w:t>
            </w:r>
          </w:p>
        </w:tc>
        <w:tc>
          <w:tcPr>
            <w:tcW w:w="1702" w:type="dxa"/>
          </w:tcPr>
          <w:p w14:paraId="7216554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4E00306" w14:textId="77777777" w:rsidTr="00847C47">
        <w:trPr>
          <w:trHeight w:val="57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C169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7D6B036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1330-038</w:t>
            </w:r>
          </w:p>
        </w:tc>
        <w:tc>
          <w:tcPr>
            <w:tcW w:w="4677" w:type="dxa"/>
            <w:gridSpan w:val="2"/>
          </w:tcPr>
          <w:p w14:paraId="6232E401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радиотехнического обеспечения и связи</w:t>
            </w:r>
          </w:p>
        </w:tc>
        <w:tc>
          <w:tcPr>
            <w:tcW w:w="1702" w:type="dxa"/>
          </w:tcPr>
          <w:p w14:paraId="5561D2C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0B44BE64" w14:textId="77777777" w:rsidTr="00847C47">
        <w:trPr>
          <w:trHeight w:val="576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B1C8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07110CC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1330-041</w:t>
            </w:r>
          </w:p>
        </w:tc>
        <w:tc>
          <w:tcPr>
            <w:tcW w:w="4677" w:type="dxa"/>
            <w:gridSpan w:val="2"/>
          </w:tcPr>
          <w:p w14:paraId="34237D24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службы электросвязи (средств радио и телевидения)</w:t>
            </w:r>
          </w:p>
        </w:tc>
        <w:tc>
          <w:tcPr>
            <w:tcW w:w="1702" w:type="dxa"/>
          </w:tcPr>
          <w:p w14:paraId="5084A1EC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BD431B5" w14:textId="77777777" w:rsidTr="00847C47">
        <w:trPr>
          <w:trHeight w:val="385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CC21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ECC0AF7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1330-045</w:t>
            </w:r>
          </w:p>
        </w:tc>
        <w:tc>
          <w:tcPr>
            <w:tcW w:w="4677" w:type="dxa"/>
            <w:gridSpan w:val="2"/>
          </w:tcPr>
          <w:p w14:paraId="24CDA509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узла связи</w:t>
            </w:r>
          </w:p>
        </w:tc>
        <w:tc>
          <w:tcPr>
            <w:tcW w:w="1702" w:type="dxa"/>
          </w:tcPr>
          <w:p w14:paraId="00411521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57CF35EE" w14:textId="77777777" w:rsidTr="00847C47">
        <w:trPr>
          <w:trHeight w:val="273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D8B9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1E35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1330-048</w:t>
            </w:r>
          </w:p>
          <w:p w14:paraId="1109B2EE" w14:textId="77777777" w:rsidR="00691C5E" w:rsidRPr="00326139" w:rsidRDefault="00691C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3C2218A5" w14:textId="77777777" w:rsidR="00691C5E" w:rsidRPr="00326139" w:rsidRDefault="00F11DA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технического центра электромагнитной совместимости (радиоконтрольного пункта)</w:t>
            </w:r>
          </w:p>
        </w:tc>
        <w:tc>
          <w:tcPr>
            <w:tcW w:w="1702" w:type="dxa"/>
          </w:tcPr>
          <w:p w14:paraId="03185706" w14:textId="77777777" w:rsidR="00691C5E" w:rsidRPr="00326139" w:rsidRDefault="00F11DA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6A0BED" w14:textId="77777777" w:rsidTr="00847C47">
        <w:tc>
          <w:tcPr>
            <w:tcW w:w="96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C08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деятельность</w:t>
            </w:r>
          </w:p>
        </w:tc>
      </w:tr>
      <w:tr w:rsidR="00691C5E" w:rsidRPr="00326139" w14:paraId="7822790B" w14:textId="77777777" w:rsidTr="00847C47">
        <w:trPr>
          <w:trHeight w:val="335"/>
        </w:trPr>
        <w:tc>
          <w:tcPr>
            <w:tcW w:w="18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4E9F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2D9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2141-007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B44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Диспетчер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956D" w14:textId="77777777" w:rsidR="00691C5E" w:rsidRPr="00326139" w:rsidRDefault="00F11DA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6C17BA1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A457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757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657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Инженер-администратор телекоммуникационных систем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BE39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AE5FF49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B10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DFDF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1E9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линейных сооружений связи и абонентских устройств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A6F2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AF627A9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5322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215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906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радиовещательному оборудованию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976D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6B7CC35" w14:textId="77777777" w:rsidTr="00847C47">
        <w:trPr>
          <w:trHeight w:val="541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49E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C02C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2153-016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1EDE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 по телевизионному оборудованию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FE0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EBC4EF3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C96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089A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BEA2A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Инженер-проектировщик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2E85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284FE2DF" w14:textId="77777777" w:rsidTr="00847C47"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A7A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8B29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92B7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Инженер-системотехник телекоммуникационных сетей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42C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625A44B" w14:textId="77777777" w:rsidTr="00847C47">
        <w:trPr>
          <w:trHeight w:val="33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490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2881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2153-019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99DC" w14:textId="77777777" w:rsidR="00691C5E" w:rsidRPr="00326139" w:rsidRDefault="00F11DA8">
            <w:pPr>
              <w:spacing w:after="0" w:line="240" w:lineRule="auto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Инженер средств механизации и автоматизации почтовой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3AD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C37B6B8" w14:textId="77777777" w:rsidTr="00847C47">
        <w:trPr>
          <w:trHeight w:val="337"/>
        </w:trPr>
        <w:tc>
          <w:tcPr>
            <w:tcW w:w="1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CF0E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FEA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8A8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радио и телевидения (радиочастотной службы)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8E6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686364E" w14:textId="77777777" w:rsidTr="00847C47">
        <w:tc>
          <w:tcPr>
            <w:tcW w:w="1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6775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7F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2153-030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ECB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962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7C1D2FF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0388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74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3129-002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0CA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Дежурный ответственный по обмену почты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F95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548162C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656A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7791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0CB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0D9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EC38FA9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784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E94B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DE3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Электромеханик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A9A1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AFB786C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F7C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354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3522-005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CB0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Телеграфист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8F4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DAA240F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BB12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A62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4211-004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603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почтовой деятельности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F85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8A8669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0FF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541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02C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4EB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F9660DE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C430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3FA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B7D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Радиооператор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B82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86E056D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276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4C8C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5E3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Телефонист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54A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CD0D11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E503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89B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30D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1394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63401F4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F4EF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5AA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4412-003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8CD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Почтальон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E0B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4FE2F9E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D8B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48C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327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Сортировщик почтовых отправлений и печатных средств массовой информации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EB34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1098063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5F8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5A0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4412-005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5BB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Фельдъегерь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620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A21110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014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B3D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4412-006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58F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Фельдъегерь по специальным поручениям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58E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2F4524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20D7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AAE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2EB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Экспедитор специальной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0C2A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35EAAE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DE96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EFD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F2A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F1E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5CCB87C" w14:textId="77777777" w:rsidTr="00847C47">
        <w:trPr>
          <w:trHeight w:val="279"/>
        </w:trPr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1970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8AC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374E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772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377A271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320E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2817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E81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DDA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32446D18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A12B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B97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4268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558B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7E407680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0305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98D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7422-017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47C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проводного вещания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F47F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6968531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043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E5C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7422-018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E78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телеграфной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C133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528976B9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5D1A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800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7422-019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F8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Электромонтер станционного оборудования телефонной связи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F337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24545493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66B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FCE1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7422-020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1662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color w:val="000000"/>
                <w:sz w:val="28"/>
                <w:szCs w:val="28"/>
              </w:rPr>
              <w:t>Электромонтер станционного радиотелевизионного оборудования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94D9" w14:textId="77777777" w:rsidR="00691C5E" w:rsidRPr="00326139" w:rsidRDefault="00F11DA8">
            <w:pPr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17031CFA" w14:textId="77777777" w:rsidTr="00847C47">
        <w:tc>
          <w:tcPr>
            <w:tcW w:w="96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5C19" w14:textId="77777777" w:rsidR="00691C5E" w:rsidRPr="00326139" w:rsidRDefault="00F11DA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26139">
              <w:rPr>
                <w:b/>
                <w:bCs/>
                <w:color w:val="000000"/>
                <w:sz w:val="28"/>
                <w:szCs w:val="28"/>
              </w:rPr>
              <w:t>Вспомогательная деятельность</w:t>
            </w:r>
          </w:p>
        </w:tc>
      </w:tr>
      <w:tr w:rsidR="00691C5E" w:rsidRPr="00326139" w14:paraId="4BF38C3D" w14:textId="77777777" w:rsidTr="00847C47">
        <w:tc>
          <w:tcPr>
            <w:tcW w:w="1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59E4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6D1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2151-052</w:t>
            </w:r>
          </w:p>
        </w:tc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4572" w14:textId="77777777" w:rsidR="00691C5E" w:rsidRPr="00326139" w:rsidRDefault="00AE11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F11DA8" w:rsidRPr="00326139">
                <w:rPr>
                  <w:rFonts w:ascii="Times New Roman" w:hAnsi="Times New Roman" w:cs="Times New Roman"/>
                  <w:sz w:val="28"/>
                  <w:szCs w:val="28"/>
                </w:rPr>
                <w:t>Электромеханик</w:t>
              </w:r>
            </w:hyperlink>
            <w:r w:rsidR="00F11DA8"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радио и телевидения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1490" w14:textId="77777777" w:rsidR="00691C5E" w:rsidRPr="00326139" w:rsidRDefault="00F11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5EE94881" w14:textId="77777777" w:rsidTr="00847C47">
        <w:tc>
          <w:tcPr>
            <w:tcW w:w="19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4FE5" w14:textId="77777777" w:rsidR="00691C5E" w:rsidRPr="00326139" w:rsidRDefault="00691C5E" w:rsidP="00847C4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0884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2153-021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8166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электросвязи (по надзору за электросвязью)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10E8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67E078AB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6DDB" w14:textId="77777777" w:rsidR="00691C5E" w:rsidRPr="00326139" w:rsidRDefault="00691C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411A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2359-008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546B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Инструктор-инспектор по эксплуатационным и организационным вопросам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5BC5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СП</w:t>
            </w:r>
          </w:p>
        </w:tc>
      </w:tr>
      <w:tr w:rsidR="00691C5E" w:rsidRPr="00326139" w14:paraId="0AA0707A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2BBD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AF8E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2529-002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8F69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8B2A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335A299D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9DDC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FDAD5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2529-003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1C6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B0E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7A2BEDC9" w14:textId="77777777" w:rsidTr="00847C47">
        <w:trPr>
          <w:trHeight w:val="90"/>
        </w:trPr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B3445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00D3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2529-005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7C9D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6456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  <w:tr w:rsidR="00691C5E" w:rsidRPr="00326139" w14:paraId="1892E104" w14:textId="77777777" w:rsidTr="00847C47">
        <w:tc>
          <w:tcPr>
            <w:tcW w:w="19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4138" w14:textId="77777777" w:rsidR="00691C5E" w:rsidRPr="00326139" w:rsidRDefault="00691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A4F0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3512-002</w:t>
            </w:r>
          </w:p>
        </w:tc>
        <w:tc>
          <w:tcPr>
            <w:tcW w:w="4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4962" w14:textId="77777777" w:rsidR="00691C5E" w:rsidRPr="00326139" w:rsidRDefault="00F11DA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защите информации</w:t>
            </w:r>
          </w:p>
        </w:tc>
        <w:tc>
          <w:tcPr>
            <w:tcW w:w="1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F5F0" w14:textId="77777777" w:rsidR="00691C5E" w:rsidRPr="00326139" w:rsidRDefault="00F11DA8">
            <w:pPr>
              <w:spacing w:after="0" w:line="240" w:lineRule="auto"/>
              <w:jc w:val="center"/>
            </w:pPr>
            <w:r w:rsidRPr="00326139">
              <w:rPr>
                <w:color w:val="000000"/>
                <w:sz w:val="28"/>
                <w:szCs w:val="28"/>
              </w:rPr>
              <w:t>МС</w:t>
            </w:r>
          </w:p>
        </w:tc>
      </w:tr>
    </w:tbl>
    <w:p w14:paraId="55CF0E6C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93961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160EF2DB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6876631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3684D34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36690D7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40CF76DA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20F4E80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0438560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49609DE6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A965B3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53644F2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5DFFA3F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34259CE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37BFF38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16FAB07B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A512DCF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075730D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6F9B5B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24BD3939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0A491055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30045171" w14:textId="77777777" w:rsidR="00847C47" w:rsidRDefault="00847C47">
      <w:pPr>
        <w:pStyle w:val="af9"/>
        <w:ind w:firstLine="709"/>
        <w:jc w:val="both"/>
        <w:rPr>
          <w:b/>
          <w:sz w:val="30"/>
          <w:szCs w:val="30"/>
        </w:rPr>
      </w:pPr>
    </w:p>
    <w:p w14:paraId="76CAE02E" w14:textId="77777777" w:rsidR="00691C5E" w:rsidRPr="00326139" w:rsidRDefault="00F11DA8">
      <w:pPr>
        <w:pStyle w:val="af9"/>
        <w:ind w:firstLine="709"/>
        <w:jc w:val="both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lastRenderedPageBreak/>
        <w:t>2.2 Критерии, используемые для описания квалификаций</w:t>
      </w:r>
    </w:p>
    <w:p w14:paraId="6007296A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0DCCA625" w14:textId="10F8E1D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Критерии для описания степени сложности требований, в основе которых лежит понятие результатов обучения в секторе ИКТ (дескрипторы):</w:t>
      </w:r>
    </w:p>
    <w:p w14:paraId="7F0E9CB9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 xml:space="preserve">Дескриптор «самостоятельность и ответственность» </w:t>
      </w:r>
      <w:r w:rsidRPr="00326139">
        <w:rPr>
          <w:sz w:val="30"/>
          <w:szCs w:val="30"/>
        </w:rPr>
        <w:t>характеризуют различную степень самостоятельности при осуществлении профессиональной деятельности, а также степень ответственности за экономические, технические и социальные последствия, полноту реализации в трудовой деятельности основных функций контроля и руководства. Отражают ответственность за создание здоровых и безопасных условий труда для подчиненных им исполнителей, а также контроль за соблюдением ими требований по охране труда и пожарной безопасности, профессиональное развитие подчиненных, ответственность за качество, результативность и своевременность выполнения работы.</w:t>
      </w:r>
    </w:p>
    <w:p w14:paraId="6E9F69C1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>Дескриптор «умения и навыки»</w:t>
      </w:r>
      <w:r w:rsidRPr="00326139">
        <w:rPr>
          <w:sz w:val="30"/>
          <w:szCs w:val="30"/>
        </w:rPr>
        <w:t xml:space="preserve"> характеризуют требования как к общим когнитивным умениям и навыкам (мышление, пространственная ориентация, понимание происходящих процессов, обучение, способность рассуждать и принимать соответствующие решения и т.д.), так и к специализированным профессиональным навыкам и связаны с особенностями трудовой деятельности: вариативностью способов решения профессиональных задач, необходимостью выбора или разработки этих способов, степенью неопределенности рабочей ситуации и непредсказуемости ее развития, степенью умений и навыков осуществлять руководство и контрольную деятельность, степенью использования в трудовой деятельности информационно-коммуникационных и инновационных технологий и т.д.</w:t>
      </w:r>
    </w:p>
    <w:p w14:paraId="74A8F763" w14:textId="77777777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>Дескриптор «знания (теоретические и (или) практические)»</w:t>
      </w:r>
      <w:r w:rsidRPr="00326139">
        <w:rPr>
          <w:sz w:val="30"/>
          <w:szCs w:val="30"/>
        </w:rPr>
        <w:t xml:space="preserve"> характеризуют объем и сложность используемой информации, инновационность применяемых знаний и степень их абстрактности (соотношения теоретических и практических знаний).</w:t>
      </w:r>
    </w:p>
    <w:p w14:paraId="11278EEC" w14:textId="36FC37F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 xml:space="preserve">Уровень квалификации, предусмотренный СРК, по обобщенной трудовой функции и входящим в нее трудовым функциям устанавливается в соответствии с секторальной рамкой квалификации, и сопоставляется в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  № 20 и отраженными в приложении 1 к Рекомендациям по процедуре и критериям соотнесения трудовых функций, представленных в профессиональном стандарте, с уровнями квалификации (далее – уровни </w:t>
      </w:r>
      <w:r w:rsidRPr="00326139">
        <w:rPr>
          <w:sz w:val="30"/>
          <w:szCs w:val="30"/>
          <w:lang w:eastAsia="ru-RU"/>
        </w:rPr>
        <w:lastRenderedPageBreak/>
        <w:t>квалификации, установленные на национальном уровне). Схема сопоставления уровней квалификации приведена в таблице 2.</w:t>
      </w:r>
    </w:p>
    <w:p w14:paraId="35A2B440" w14:textId="77777777" w:rsidR="00691C5E" w:rsidRPr="00326139" w:rsidRDefault="00691C5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DE9BDC9" w14:textId="77777777" w:rsidR="00691C5E" w:rsidRPr="00326139" w:rsidRDefault="00F11DA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b/>
          <w:color w:val="000000"/>
          <w:sz w:val="30"/>
          <w:szCs w:val="30"/>
        </w:rPr>
        <w:t>Таблица 2.</w:t>
      </w:r>
      <w:r w:rsidRPr="00326139">
        <w:rPr>
          <w:b/>
          <w:color w:val="000000"/>
          <w:sz w:val="30"/>
          <w:szCs w:val="30"/>
        </w:rPr>
        <w:t> </w:t>
      </w: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Схема сопоставления уровней квалификации </w:t>
      </w:r>
    </w:p>
    <w:p w14:paraId="4B22AD3F" w14:textId="77777777" w:rsidR="00691C5E" w:rsidRPr="00326139" w:rsidRDefault="00691C5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5325"/>
      </w:tblGrid>
      <w:tr w:rsidR="00691C5E" w:rsidRPr="00326139" w14:paraId="09F1E3B9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32F1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Уровни СРК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EDFD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Уровни квалификации, установленные на национальном уровне</w:t>
            </w:r>
          </w:p>
        </w:tc>
      </w:tr>
      <w:tr w:rsidR="00691C5E" w:rsidRPr="00326139" w14:paraId="2155AE36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9D766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91775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1-й уровень</w:t>
            </w:r>
          </w:p>
        </w:tc>
      </w:tr>
      <w:tr w:rsidR="00691C5E" w:rsidRPr="00326139" w14:paraId="0E176570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904C3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8A10E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2-й уровень</w:t>
            </w:r>
          </w:p>
        </w:tc>
      </w:tr>
      <w:tr w:rsidR="00691C5E" w:rsidRPr="00326139" w14:paraId="7AAEB6D7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B3AE0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E7E44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3-й уровень</w:t>
            </w:r>
          </w:p>
        </w:tc>
      </w:tr>
      <w:tr w:rsidR="00691C5E" w:rsidRPr="00326139" w14:paraId="49D850A3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94287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A0896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4-й уровень</w:t>
            </w:r>
          </w:p>
        </w:tc>
      </w:tr>
      <w:tr w:rsidR="00691C5E" w:rsidRPr="00326139" w14:paraId="6A60B835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A5782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1BC4FB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5-й уровень</w:t>
            </w:r>
          </w:p>
        </w:tc>
      </w:tr>
      <w:tr w:rsidR="00691C5E" w:rsidRPr="00326139" w14:paraId="72166667" w14:textId="77777777"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7C018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10F57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6-й уровень</w:t>
            </w:r>
          </w:p>
        </w:tc>
      </w:tr>
      <w:tr w:rsidR="00691C5E" w:rsidRPr="00326139" w14:paraId="5A9D96E3" w14:textId="77777777">
        <w:trPr>
          <w:trHeight w:val="265"/>
        </w:trPr>
        <w:tc>
          <w:tcPr>
            <w:tcW w:w="3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698A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7-й уровень</w:t>
            </w: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4B12B" w14:textId="77777777" w:rsidR="00691C5E" w:rsidRPr="00326139" w:rsidRDefault="00F11D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261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7-й уровень</w:t>
            </w:r>
          </w:p>
        </w:tc>
      </w:tr>
    </w:tbl>
    <w:p w14:paraId="6AB25B41" w14:textId="77777777" w:rsidR="00691C5E" w:rsidRPr="00326139" w:rsidRDefault="00691C5E">
      <w:pPr>
        <w:pStyle w:val="af9"/>
        <w:ind w:firstLine="709"/>
        <w:rPr>
          <w:b/>
          <w:sz w:val="30"/>
          <w:szCs w:val="30"/>
        </w:rPr>
      </w:pPr>
    </w:p>
    <w:p w14:paraId="5763AFD1" w14:textId="77777777" w:rsidR="00691C5E" w:rsidRPr="00326139" w:rsidRDefault="00691C5E">
      <w:pPr>
        <w:pStyle w:val="af9"/>
        <w:ind w:firstLine="709"/>
        <w:rPr>
          <w:b/>
          <w:sz w:val="30"/>
          <w:szCs w:val="30"/>
        </w:rPr>
        <w:sectPr w:rsidR="00691C5E" w:rsidRPr="00326139" w:rsidSect="00326139">
          <w:headerReference w:type="default" r:id="rId13"/>
          <w:footerReference w:type="default" r:id="rId14"/>
          <w:headerReference w:type="first" r:id="rId15"/>
          <w:pgSz w:w="11907" w:h="16840" w:code="9"/>
          <w:pgMar w:top="1134" w:right="567" w:bottom="1134" w:left="1701" w:header="170" w:footer="680" w:gutter="0"/>
          <w:cols w:space="720"/>
          <w:titlePg/>
          <w:docGrid w:linePitch="360"/>
        </w:sectPr>
      </w:pPr>
    </w:p>
    <w:p w14:paraId="63BD5011" w14:textId="77777777" w:rsidR="00276237" w:rsidRDefault="00276237">
      <w:pPr>
        <w:pStyle w:val="af9"/>
        <w:ind w:firstLine="709"/>
        <w:rPr>
          <w:b/>
          <w:sz w:val="30"/>
          <w:szCs w:val="30"/>
        </w:rPr>
      </w:pPr>
    </w:p>
    <w:p w14:paraId="265CD1A6" w14:textId="3043879A" w:rsidR="00691C5E" w:rsidRDefault="00F11DA8">
      <w:pPr>
        <w:pStyle w:val="af9"/>
        <w:ind w:firstLine="709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t>Раздел 3. С</w:t>
      </w:r>
      <w:r w:rsidR="00276237">
        <w:rPr>
          <w:b/>
          <w:sz w:val="30"/>
          <w:szCs w:val="30"/>
        </w:rPr>
        <w:t xml:space="preserve">ЕКТОРАЛЬНАЯ РАМКА КВАЛИФИКАЦИЙ </w:t>
      </w:r>
      <w:r w:rsidRPr="00326139">
        <w:rPr>
          <w:b/>
          <w:sz w:val="30"/>
          <w:szCs w:val="30"/>
        </w:rPr>
        <w:t xml:space="preserve"> В СФЕРЕ ИНФОРМАЦИОННО-КОММУНИКАЦИОННЫХ ТЕХНОЛОГИЙ И СВЯЗИ  </w:t>
      </w:r>
    </w:p>
    <w:p w14:paraId="5AB13A33" w14:textId="77777777" w:rsidR="000E15AD" w:rsidRDefault="000E15AD">
      <w:pPr>
        <w:pStyle w:val="af9"/>
        <w:ind w:firstLine="709"/>
        <w:rPr>
          <w:b/>
          <w:sz w:val="30"/>
          <w:szCs w:val="30"/>
        </w:rPr>
      </w:pPr>
    </w:p>
    <w:p w14:paraId="641A8E6A" w14:textId="77777777" w:rsidR="000E15AD" w:rsidRPr="00326139" w:rsidRDefault="000E15AD" w:rsidP="000E15AD">
      <w:pPr>
        <w:pStyle w:val="af9"/>
        <w:rPr>
          <w:b/>
          <w:sz w:val="30"/>
          <w:szCs w:val="30"/>
        </w:rPr>
      </w:pPr>
      <w:r w:rsidRPr="00326139">
        <w:rPr>
          <w:b/>
          <w:sz w:val="30"/>
          <w:szCs w:val="30"/>
        </w:rPr>
        <w:t xml:space="preserve">Таблица 3.  </w:t>
      </w:r>
      <w:r w:rsidRPr="00326139">
        <w:rPr>
          <w:bCs/>
          <w:sz w:val="30"/>
          <w:szCs w:val="30"/>
        </w:rPr>
        <w:t>СРК в сфере информационно-коммуникационных технологий и связи</w:t>
      </w:r>
    </w:p>
    <w:tbl>
      <w:tblPr>
        <w:tblpPr w:leftFromText="181" w:rightFromText="181" w:vertAnchor="text" w:tblpX="-1701" w:tblpY="1"/>
        <w:tblOverlap w:val="never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410"/>
        <w:gridCol w:w="2551"/>
        <w:gridCol w:w="2552"/>
        <w:gridCol w:w="4819"/>
      </w:tblGrid>
      <w:tr w:rsidR="000E15AD" w:rsidRPr="008724D2" w14:paraId="079E9827" w14:textId="77777777" w:rsidTr="00276237">
        <w:trPr>
          <w:tblHeader/>
        </w:trPr>
        <w:tc>
          <w:tcPr>
            <w:tcW w:w="7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732A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Дескрипторы (оценочные критерии):</w:t>
            </w:r>
          </w:p>
        </w:tc>
        <w:tc>
          <w:tcPr>
            <w:tcW w:w="25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F95B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Пути достижения уровня квалификации</w:t>
            </w:r>
          </w:p>
        </w:tc>
        <w:tc>
          <w:tcPr>
            <w:tcW w:w="48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15DE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Примеры выполняемых работ</w:t>
            </w:r>
          </w:p>
        </w:tc>
      </w:tr>
      <w:tr w:rsidR="000E15AD" w:rsidRPr="008724D2" w14:paraId="144C3A5E" w14:textId="77777777" w:rsidTr="00276237">
        <w:trPr>
          <w:tblHeader/>
        </w:trPr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D3FA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Самостоятельность и ответственность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066C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Умения и навыки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2696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Знания</w:t>
            </w:r>
          </w:p>
        </w:tc>
        <w:tc>
          <w:tcPr>
            <w:tcW w:w="25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4208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D1D8" w14:textId="77777777" w:rsidR="000E15AD" w:rsidRPr="008724D2" w:rsidRDefault="000E15AD" w:rsidP="00276237">
            <w:pPr>
              <w:pStyle w:val="af9"/>
              <w:ind w:left="57" w:right="57"/>
              <w:rPr>
                <w:sz w:val="26"/>
                <w:szCs w:val="26"/>
              </w:rPr>
            </w:pPr>
          </w:p>
        </w:tc>
      </w:tr>
      <w:tr w:rsidR="000E15AD" w:rsidRPr="008724D2" w14:paraId="7564C85C" w14:textId="77777777" w:rsidTr="00276237">
        <w:trPr>
          <w:trHeight w:val="280"/>
          <w:tblHeader/>
        </w:trPr>
        <w:tc>
          <w:tcPr>
            <w:tcW w:w="2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D508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662D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B71F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F3E1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F3D9" w14:textId="77777777" w:rsidR="000E15AD" w:rsidRPr="008724D2" w:rsidRDefault="000E15AD" w:rsidP="00276237">
            <w:pPr>
              <w:pStyle w:val="af9"/>
              <w:ind w:left="57" w:right="57"/>
              <w:jc w:val="center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5</w:t>
            </w:r>
          </w:p>
        </w:tc>
      </w:tr>
      <w:tr w:rsidR="000E15AD" w:rsidRPr="008724D2" w14:paraId="38D82060" w14:textId="77777777" w:rsidTr="00276237">
        <w:trPr>
          <w:trHeight w:val="340"/>
          <w:tblHeader/>
        </w:trPr>
        <w:tc>
          <w:tcPr>
            <w:tcW w:w="148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6D47" w14:textId="77777777" w:rsidR="000E15AD" w:rsidRPr="008724D2" w:rsidRDefault="000E15AD" w:rsidP="00276237">
            <w:pPr>
              <w:pStyle w:val="af9"/>
              <w:ind w:left="57" w:right="57"/>
              <w:rPr>
                <w:b/>
                <w:sz w:val="26"/>
                <w:szCs w:val="26"/>
              </w:rPr>
            </w:pPr>
            <w:r w:rsidRPr="008724D2">
              <w:rPr>
                <w:b/>
                <w:sz w:val="26"/>
                <w:szCs w:val="26"/>
              </w:rPr>
              <w:t>Уровень квалификации - 1</w:t>
            </w:r>
          </w:p>
        </w:tc>
      </w:tr>
    </w:tbl>
    <w:p w14:paraId="5C12A3FF" w14:textId="77777777" w:rsidR="000E15AD" w:rsidRDefault="000E15AD">
      <w:pPr>
        <w:pStyle w:val="af9"/>
        <w:ind w:firstLine="709"/>
        <w:rPr>
          <w:b/>
          <w:sz w:val="30"/>
          <w:szCs w:val="30"/>
        </w:rPr>
      </w:pPr>
    </w:p>
    <w:tbl>
      <w:tblPr>
        <w:tblStyle w:val="af4"/>
        <w:tblW w:w="14884" w:type="dxa"/>
        <w:tblInd w:w="-1593" w:type="dxa"/>
        <w:tblLook w:val="04A0" w:firstRow="1" w:lastRow="0" w:firstColumn="1" w:lastColumn="0" w:noHBand="0" w:noVBand="1"/>
      </w:tblPr>
      <w:tblGrid>
        <w:gridCol w:w="2547"/>
        <w:gridCol w:w="2634"/>
        <w:gridCol w:w="2680"/>
        <w:gridCol w:w="2531"/>
        <w:gridCol w:w="4492"/>
      </w:tblGrid>
      <w:tr w:rsidR="000E15AD" w14:paraId="00B1E3A0" w14:textId="77777777" w:rsidTr="00276237">
        <w:tc>
          <w:tcPr>
            <w:tcW w:w="2547" w:type="dxa"/>
          </w:tcPr>
          <w:p w14:paraId="251DB960" w14:textId="77777777" w:rsidR="000E15AD" w:rsidRPr="008724D2" w:rsidRDefault="000E15AD" w:rsidP="000E15AD">
            <w:pPr>
              <w:pStyle w:val="af9"/>
              <w:ind w:left="57" w:right="57"/>
              <w:rPr>
                <w:strike/>
                <w:sz w:val="26"/>
                <w:szCs w:val="26"/>
              </w:rPr>
            </w:pPr>
            <w:bookmarkStart w:id="5" w:name="_Hlk82087990"/>
            <w:r w:rsidRPr="008724D2">
              <w:rPr>
                <w:sz w:val="26"/>
                <w:szCs w:val="26"/>
              </w:rPr>
              <w:t>Выполнение работы в соответствии с рабочими инструкциями и под прямым руководством (контролем).  Ответственность за собственные действия и результаты труда.</w:t>
            </w:r>
          </w:p>
          <w:p w14:paraId="562C3EF0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634" w:type="dxa"/>
          </w:tcPr>
          <w:p w14:paraId="7A775DC4" w14:textId="7009D89F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Выполне</w:t>
            </w:r>
            <w:r w:rsidRPr="008724D2">
              <w:rPr>
                <w:color w:val="000000"/>
                <w:sz w:val="26"/>
                <w:szCs w:val="26"/>
              </w:rPr>
              <w:t>ние</w:t>
            </w:r>
            <w:r w:rsidRPr="008724D2">
              <w:rPr>
                <w:sz w:val="26"/>
                <w:szCs w:val="26"/>
              </w:rPr>
              <w:t xml:space="preserve"> однообразных, часто повторяющихся работ в знакомых ситуациях с заранее установленными правилами и критериями оценки</w:t>
            </w:r>
          </w:p>
        </w:tc>
        <w:tc>
          <w:tcPr>
            <w:tcW w:w="2680" w:type="dxa"/>
          </w:tcPr>
          <w:p w14:paraId="50552D93" w14:textId="6078DEF2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Базовые знания, в основном практического характера, о содержании выполняемой трудовой деятельности, используемых предметах и средствах труда.</w:t>
            </w:r>
          </w:p>
        </w:tc>
        <w:tc>
          <w:tcPr>
            <w:tcW w:w="2531" w:type="dxa"/>
          </w:tcPr>
          <w:p w14:paraId="0B2ECD1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</w:t>
            </w:r>
          </w:p>
          <w:p w14:paraId="1D7E798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образовательной программы профессиональной подготовки или </w:t>
            </w:r>
          </w:p>
          <w:p w14:paraId="6EC24687" w14:textId="1808A37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переподготовки рабочих (служащих).</w:t>
            </w:r>
          </w:p>
        </w:tc>
        <w:tc>
          <w:tcPr>
            <w:tcW w:w="4492" w:type="dxa"/>
          </w:tcPr>
          <w:p w14:paraId="1F320EA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доставку и выплату пенсий, пособий, компенсаций и других выплат, почтовых денежных переводов.</w:t>
            </w:r>
          </w:p>
          <w:p w14:paraId="5E69E30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обработку и доставку (вручение) почтовых отправлений, в т.ч. уведомлений о получении почтовых отправлений, извещений о поступлении почтовых отправлений, рекламных материалов, телеграмм.</w:t>
            </w:r>
          </w:p>
          <w:p w14:paraId="1F38729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Сортирует почтовые отправления, печатные средства массовой информации, доставочные карточки в установленном порядке.</w:t>
            </w:r>
          </w:p>
          <w:p w14:paraId="5391EBC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Составляет сортировочные </w:t>
            </w:r>
          </w:p>
          <w:p w14:paraId="200EAC4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таблицы, разнарядки документов для отправки печатных средств</w:t>
            </w:r>
          </w:p>
          <w:p w14:paraId="6DF3CCB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массовой информации.</w:t>
            </w:r>
          </w:p>
          <w:p w14:paraId="2E1898FD" w14:textId="3D02BAFD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Осуществляет прием заказов на телеграммы по телефону; прием </w:t>
            </w:r>
            <w:r w:rsidRPr="008724D2">
              <w:rPr>
                <w:sz w:val="26"/>
                <w:szCs w:val="26"/>
              </w:rPr>
              <w:lastRenderedPageBreak/>
              <w:t>телеграмм от отправителей с использованием списков маршрутных индексов на телеграфной сети общего пользования и тарифов.</w:t>
            </w:r>
          </w:p>
        </w:tc>
      </w:tr>
      <w:tr w:rsidR="000E15AD" w14:paraId="4D02DB48" w14:textId="77777777" w:rsidTr="00276237">
        <w:tc>
          <w:tcPr>
            <w:tcW w:w="14884" w:type="dxa"/>
            <w:gridSpan w:val="5"/>
          </w:tcPr>
          <w:p w14:paraId="6AF82726" w14:textId="7F1E4C06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0E15AD" w14:paraId="47EE4329" w14:textId="77777777" w:rsidTr="00276237">
        <w:tc>
          <w:tcPr>
            <w:tcW w:w="2547" w:type="dxa"/>
          </w:tcPr>
          <w:p w14:paraId="15B9F90A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Выполнение простых типовых задач </w:t>
            </w:r>
            <w:r w:rsidRPr="008724D2">
              <w:rPr>
                <w:sz w:val="26"/>
                <w:szCs w:val="26"/>
              </w:rPr>
              <w:t>в соответствии с рабочими инструкциями и (или) под руководством.</w:t>
            </w:r>
          </w:p>
          <w:p w14:paraId="1A93B06E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с заранее установленными правилами.</w:t>
            </w:r>
          </w:p>
          <w:p w14:paraId="2EE41D7D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 собственные</w:t>
            </w:r>
          </w:p>
          <w:p w14:paraId="01A34A61" w14:textId="004C20BA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действия и результаты труда.</w:t>
            </w:r>
          </w:p>
        </w:tc>
        <w:tc>
          <w:tcPr>
            <w:tcW w:w="2634" w:type="dxa"/>
          </w:tcPr>
          <w:p w14:paraId="7A95E610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Владение когнитивными и практическими навыками для выполнения типовых задач в конкретной области деятельности. </w:t>
            </w:r>
          </w:p>
          <w:p w14:paraId="63A7FB6E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Оценка своих действий по установленным критериям.</w:t>
            </w:r>
          </w:p>
          <w:p w14:paraId="706909F5" w14:textId="3E65A252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Осуществление обратной связи, применяя устные и письменные коммуникации.</w:t>
            </w:r>
          </w:p>
        </w:tc>
        <w:tc>
          <w:tcPr>
            <w:tcW w:w="2680" w:type="dxa"/>
          </w:tcPr>
          <w:p w14:paraId="78E34F42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Базовые профессиональные знания о выполняемых этапах производственного процесса, основах технологии, предметах и средствах труда.</w:t>
            </w:r>
          </w:p>
          <w:p w14:paraId="08AFE7FB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0CF758D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Освоение образовательной программы профессиональной подготовки или переподготовки рабочих (служащих), </w:t>
            </w:r>
          </w:p>
          <w:p w14:paraId="08176D7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образовательной программы</w:t>
            </w:r>
          </w:p>
          <w:p w14:paraId="5F633D4E" w14:textId="05D0689F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повышения квалификации рабочих (служащих).</w:t>
            </w:r>
          </w:p>
        </w:tc>
        <w:tc>
          <w:tcPr>
            <w:tcW w:w="4492" w:type="dxa"/>
          </w:tcPr>
          <w:p w14:paraId="05DAB21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эксплуатационно-техническое обслуживание, работы по определению места и характера повреждения, работах по его устранению.</w:t>
            </w:r>
          </w:p>
          <w:p w14:paraId="31EF676A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Подбирает необходимые материалы, инструменты, оборудование, аппаратное и программное обеспечение для обслуживания средств вычислительной техники.</w:t>
            </w:r>
          </w:p>
          <w:p w14:paraId="485F0A6D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откопке кабелей и рытью котлованов, связанных с эксплуатацией кабелей.</w:t>
            </w:r>
          </w:p>
          <w:p w14:paraId="011FC4E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Проверяет смотровые устройства</w:t>
            </w:r>
          </w:p>
          <w:p w14:paraId="3AD27CF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и шахты для определения наличия взрывоопасных газов с помощью газоанализатора</w:t>
            </w:r>
          </w:p>
          <w:p w14:paraId="38109A1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подвеску и перекладку проводов, сращивание проводов, испытания проводов с контрольных опор, нумерацию опор.</w:t>
            </w:r>
          </w:p>
          <w:p w14:paraId="6FF38C6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Осуществляет монтаж постоянных и временных соединительных линий, устанавливает звуковые колонки, </w:t>
            </w:r>
            <w:r w:rsidRPr="008724D2">
              <w:rPr>
                <w:sz w:val="26"/>
                <w:szCs w:val="26"/>
              </w:rPr>
              <w:lastRenderedPageBreak/>
              <w:t>микрофоны, средства звукозаписи и воспроизведения.</w:t>
            </w:r>
          </w:p>
          <w:p w14:paraId="7D33D138" w14:textId="6D5DA8B9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0E15AD">
              <w:rPr>
                <w:sz w:val="26"/>
                <w:szCs w:val="26"/>
              </w:rPr>
              <w:t>Выполняет операции по обработке, хранению и отправке почтовых отправлений, печатных средств массовой информации, сумок с банковской корреспонденцией.</w:t>
            </w:r>
          </w:p>
        </w:tc>
      </w:tr>
      <w:tr w:rsidR="000E15AD" w14:paraId="30F4CE76" w14:textId="77777777" w:rsidTr="00276237">
        <w:tc>
          <w:tcPr>
            <w:tcW w:w="14884" w:type="dxa"/>
            <w:gridSpan w:val="5"/>
          </w:tcPr>
          <w:p w14:paraId="515E7D2B" w14:textId="4C2EAA43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0E15AD" w14:paraId="4F56437F" w14:textId="77777777" w:rsidTr="00276237">
        <w:tc>
          <w:tcPr>
            <w:tcW w:w="2547" w:type="dxa"/>
          </w:tcPr>
          <w:p w14:paraId="56D98557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Самостоятельное выполнение стандартных (типовых) работ на основе технологических и других документов.</w:t>
            </w:r>
          </w:p>
          <w:p w14:paraId="71DD4E38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</w:t>
            </w:r>
          </w:p>
          <w:p w14:paraId="520E9E99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собственные действия и результаты труда. </w:t>
            </w:r>
          </w:p>
          <w:p w14:paraId="64C6FD5D" w14:textId="15E72EC6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Оказание периодической поддержки другим членам рабочей группы.</w:t>
            </w:r>
          </w:p>
        </w:tc>
        <w:tc>
          <w:tcPr>
            <w:tcW w:w="2634" w:type="dxa"/>
          </w:tcPr>
          <w:p w14:paraId="1789811D" w14:textId="77777777" w:rsidR="000E15AD" w:rsidRPr="008724D2" w:rsidRDefault="000E15AD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Выполнение стандартных профессиональных задач, </w:t>
            </w:r>
            <w:r w:rsidRPr="008724D2">
              <w:rPr>
                <w:bCs/>
                <w:sz w:val="26"/>
                <w:szCs w:val="26"/>
              </w:rPr>
              <w:t>адаптация их к изменяющимся производственным условиям.</w:t>
            </w:r>
          </w:p>
          <w:p w14:paraId="112AF168" w14:textId="77777777" w:rsidR="000E15AD" w:rsidRPr="008724D2" w:rsidRDefault="000E15AD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Осуществление</w:t>
            </w:r>
          </w:p>
          <w:p w14:paraId="377BDB47" w14:textId="77777777" w:rsidR="000E15AD" w:rsidRPr="008724D2" w:rsidRDefault="000E15AD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обратной связи и коммуникаций с пользователями услуг.</w:t>
            </w:r>
          </w:p>
          <w:p w14:paraId="40F2C967" w14:textId="25980AFC" w:rsidR="000E15AD" w:rsidRDefault="000E15AD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</w:tc>
        <w:tc>
          <w:tcPr>
            <w:tcW w:w="2680" w:type="dxa"/>
          </w:tcPr>
          <w:p w14:paraId="0FEB67A7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Система профессиональных знаний по</w:t>
            </w:r>
          </w:p>
          <w:p w14:paraId="54F4370D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технологическим и методическим основам выполнения практических задач</w:t>
            </w:r>
          </w:p>
          <w:p w14:paraId="37F0CF3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в пределах профессиональной деятельности, используемых </w:t>
            </w:r>
          </w:p>
          <w:p w14:paraId="3D254E7B" w14:textId="2C49E3CB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Cs/>
                <w:sz w:val="26"/>
                <w:szCs w:val="26"/>
              </w:rPr>
              <w:t>при этом технологиях, предметах и средствах труда.</w:t>
            </w:r>
          </w:p>
        </w:tc>
        <w:tc>
          <w:tcPr>
            <w:tcW w:w="2531" w:type="dxa"/>
          </w:tcPr>
          <w:p w14:paraId="2E65C48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</w:t>
            </w:r>
          </w:p>
          <w:p w14:paraId="11310FB7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профессионально- технического</w:t>
            </w:r>
          </w:p>
          <w:p w14:paraId="22349A7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образования.</w:t>
            </w:r>
          </w:p>
          <w:p w14:paraId="571605BE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</w:t>
            </w:r>
          </w:p>
          <w:p w14:paraId="02E72D4F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программы профессиональной подготовки или переподготовки рабочих (служащих),</w:t>
            </w:r>
          </w:p>
          <w:p w14:paraId="79C1D6A9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образовательной программы </w:t>
            </w:r>
          </w:p>
          <w:p w14:paraId="5B40AB42" w14:textId="1C54FC9F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повышения квалификации рабочих (служащих).</w:t>
            </w:r>
          </w:p>
        </w:tc>
        <w:tc>
          <w:tcPr>
            <w:tcW w:w="4492" w:type="dxa"/>
          </w:tcPr>
          <w:p w14:paraId="36735B5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Принимает и выдает международные почтовые отправления.</w:t>
            </w:r>
          </w:p>
          <w:p w14:paraId="02848815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 Обеспечивает сохранность специальных отправлений, учет специальных отправлений, наведение справок об уточнении адреса и вручении специальных</w:t>
            </w:r>
          </w:p>
          <w:p w14:paraId="31652ED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отправлений.</w:t>
            </w:r>
          </w:p>
          <w:p w14:paraId="11C21A0B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получение, оформление, перевозку, охрану в пути следования, доставку (вручение) специальных отправлений.</w:t>
            </w:r>
          </w:p>
          <w:p w14:paraId="5E6DC3C1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Устанавливает (демонтирует) элементы аппаратного обеспечения.</w:t>
            </w:r>
          </w:p>
          <w:p w14:paraId="33FB9FF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Заменяет неисправные узлы, элементы и агрегаты на средствах вычислительной техники, периферийном оборудовании сведения, составляющие государственную и иную </w:t>
            </w:r>
            <w:r w:rsidRPr="008724D2">
              <w:rPr>
                <w:sz w:val="26"/>
                <w:szCs w:val="26"/>
              </w:rPr>
              <w:lastRenderedPageBreak/>
              <w:t>охраняемую законом тайну, посылок с драгоценными металлами, драгоценными  камнями и изделиями из них, денежными знаками и  иностранной валютой.</w:t>
            </w:r>
          </w:p>
          <w:p w14:paraId="57340923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устройству и упорядочению  кроссировок в распределительных шкафах.</w:t>
            </w:r>
          </w:p>
          <w:p w14:paraId="5AF6F65D" w14:textId="024F781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Определяет место повреждения кабеля при отсутствии исправной жилы.</w:t>
            </w:r>
          </w:p>
        </w:tc>
      </w:tr>
      <w:tr w:rsidR="000E15AD" w14:paraId="26E30164" w14:textId="77777777" w:rsidTr="00276237">
        <w:tc>
          <w:tcPr>
            <w:tcW w:w="14884" w:type="dxa"/>
            <w:gridSpan w:val="5"/>
          </w:tcPr>
          <w:p w14:paraId="0C36A19F" w14:textId="1DA1C200" w:rsidR="000E15AD" w:rsidRDefault="000E15AD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0E15AD" w14:paraId="224A27D5" w14:textId="77777777" w:rsidTr="00276237">
        <w:tc>
          <w:tcPr>
            <w:tcW w:w="2547" w:type="dxa"/>
          </w:tcPr>
          <w:p w14:paraId="63C6AF96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Осуществление самостоятельной деятельности в широком спектре профессиональных задач в соответствии с установленными требованиями.</w:t>
            </w:r>
          </w:p>
          <w:p w14:paraId="584B0574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  <w:p w14:paraId="511D1C90" w14:textId="77777777" w:rsidR="000E15AD" w:rsidRPr="008724D2" w:rsidRDefault="000E15AD" w:rsidP="000E15AD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Ответственность за собственные </w:t>
            </w:r>
            <w:r w:rsidRPr="008724D2">
              <w:rPr>
                <w:bCs/>
                <w:sz w:val="26"/>
                <w:szCs w:val="26"/>
              </w:rPr>
              <w:lastRenderedPageBreak/>
              <w:t>действия и результаты труда.</w:t>
            </w:r>
          </w:p>
          <w:p w14:paraId="64DDAFF4" w14:textId="77777777" w:rsidR="000E15AD" w:rsidRPr="008724D2" w:rsidRDefault="000E15AD" w:rsidP="000E15AD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Частичная</w:t>
            </w:r>
          </w:p>
          <w:p w14:paraId="679F366D" w14:textId="27B41635" w:rsidR="000E15AD" w:rsidRDefault="000E15AD" w:rsidP="000E15AD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ответственность за результаты деятельности других в рабочей группе.</w:t>
            </w:r>
          </w:p>
        </w:tc>
        <w:tc>
          <w:tcPr>
            <w:tcW w:w="2634" w:type="dxa"/>
          </w:tcPr>
          <w:p w14:paraId="19F6FCD3" w14:textId="77777777" w:rsidR="00847C47" w:rsidRPr="008724D2" w:rsidRDefault="00847C47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 непредсказуемых результатов. </w:t>
            </w:r>
            <w:r w:rsidRPr="008724D2">
              <w:rPr>
                <w:bCs/>
                <w:sz w:val="26"/>
                <w:szCs w:val="26"/>
              </w:rPr>
              <w:t xml:space="preserve"> </w:t>
            </w:r>
          </w:p>
          <w:p w14:paraId="334DEA7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 xml:space="preserve">Планирование и организация своей работы с учетом </w:t>
            </w:r>
            <w:r w:rsidRPr="008724D2">
              <w:rPr>
                <w:bCs/>
                <w:sz w:val="26"/>
                <w:szCs w:val="26"/>
              </w:rPr>
              <w:lastRenderedPageBreak/>
              <w:t xml:space="preserve">анализа существующей </w:t>
            </w:r>
          </w:p>
          <w:p w14:paraId="4F29B4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t>ситуации и ее</w:t>
            </w:r>
          </w:p>
          <w:p w14:paraId="61F7D5E7" w14:textId="0DF791BF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bCs/>
                <w:sz w:val="26"/>
                <w:szCs w:val="26"/>
              </w:rPr>
              <w:t xml:space="preserve">предсказуемых последствий. </w:t>
            </w:r>
            <w:r w:rsidRPr="008724D2">
              <w:rPr>
                <w:sz w:val="26"/>
                <w:szCs w:val="26"/>
              </w:rPr>
              <w:t>Обладание высоким уровнем коммуникативных навыков и навыков организации работы в группе.</w:t>
            </w:r>
          </w:p>
        </w:tc>
        <w:tc>
          <w:tcPr>
            <w:tcW w:w="2680" w:type="dxa"/>
          </w:tcPr>
          <w:p w14:paraId="30EC29E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Углубленные</w:t>
            </w:r>
          </w:p>
          <w:p w14:paraId="7BD5E4BE" w14:textId="6F10A12A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профессиональные теоретические и практические знания, позволяющие выполнять производственные задачи повышенной сложности; отдельные практические знания в области менеджмента</w:t>
            </w:r>
          </w:p>
        </w:tc>
        <w:tc>
          <w:tcPr>
            <w:tcW w:w="2531" w:type="dxa"/>
          </w:tcPr>
          <w:p w14:paraId="50A8EBB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 среднего специального образования, обеспечивающей получение квалификации рабочего со средним специальным образованием.</w:t>
            </w:r>
          </w:p>
          <w:p w14:paraId="7B6733C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</w:t>
            </w:r>
          </w:p>
          <w:p w14:paraId="413B306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профессионально-</w:t>
            </w:r>
            <w:r w:rsidRPr="008724D2">
              <w:rPr>
                <w:sz w:val="26"/>
                <w:szCs w:val="26"/>
              </w:rPr>
              <w:lastRenderedPageBreak/>
              <w:t>технического</w:t>
            </w:r>
          </w:p>
          <w:p w14:paraId="16BC3BFB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образования,</w:t>
            </w:r>
          </w:p>
          <w:p w14:paraId="57B54775" w14:textId="4E55C2E1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образовательной программы повышения квалификации рабочих (служащих).</w:t>
            </w:r>
          </w:p>
        </w:tc>
        <w:tc>
          <w:tcPr>
            <w:tcW w:w="4492" w:type="dxa"/>
          </w:tcPr>
          <w:p w14:paraId="14D22A5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Принимает и выплачивает международные почтовые денежные переводы в иностранной валюте.</w:t>
            </w:r>
          </w:p>
          <w:p w14:paraId="5DB047DE" w14:textId="3845B231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 Участвует в эксплуатационно-техническом обслуживании, в работах по определению места и характера повреждения, работах по их устранению</w:t>
            </w:r>
            <w:r>
              <w:rPr>
                <w:sz w:val="26"/>
                <w:szCs w:val="26"/>
              </w:rPr>
              <w:t>.</w:t>
            </w:r>
            <w:r w:rsidRPr="008724D2">
              <w:rPr>
                <w:sz w:val="26"/>
                <w:szCs w:val="26"/>
              </w:rPr>
              <w:t xml:space="preserve"> </w:t>
            </w:r>
          </w:p>
          <w:p w14:paraId="4EC1EE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Осуществляет подвеску и перекладку проводов, сращивание проводов, испытания проводов с контрольных опор, нумерацию опор.</w:t>
            </w:r>
          </w:p>
          <w:p w14:paraId="00E099C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Ведет учет и контроль кассовых операций.</w:t>
            </w:r>
          </w:p>
          <w:p w14:paraId="437846E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Оказывает услуги в объекте почтовой связи и контролирует</w:t>
            </w:r>
            <w:r>
              <w:rPr>
                <w:sz w:val="26"/>
                <w:szCs w:val="26"/>
              </w:rPr>
              <w:t xml:space="preserve"> </w:t>
            </w:r>
            <w:r w:rsidRPr="008724D2">
              <w:rPr>
                <w:sz w:val="26"/>
                <w:szCs w:val="26"/>
              </w:rPr>
              <w:t>их.</w:t>
            </w:r>
          </w:p>
          <w:p w14:paraId="7844DD10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Организует и контролирует </w:t>
            </w:r>
            <w:r w:rsidRPr="008724D2">
              <w:rPr>
                <w:sz w:val="26"/>
                <w:szCs w:val="26"/>
              </w:rPr>
              <w:lastRenderedPageBreak/>
              <w:t>деятельность в объекте почтовой связи.</w:t>
            </w:r>
          </w:p>
          <w:p w14:paraId="04E1AF9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Проводит электрические измерения волоконно-оптических линий связи.</w:t>
            </w:r>
          </w:p>
          <w:p w14:paraId="611AFD2A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Выполняет работы по текущему и капитальному ремонту ВОЛС</w:t>
            </w:r>
          </w:p>
          <w:p w14:paraId="608325B3" w14:textId="636F1A02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Проводит текущий и капитальный ремонт антенных и фидерных сооружений.</w:t>
            </w:r>
          </w:p>
        </w:tc>
      </w:tr>
      <w:tr w:rsidR="000E15AD" w14:paraId="4A061D81" w14:textId="77777777" w:rsidTr="00276237">
        <w:tc>
          <w:tcPr>
            <w:tcW w:w="2547" w:type="dxa"/>
          </w:tcPr>
          <w:p w14:paraId="1B722778" w14:textId="0ABCD025" w:rsidR="000E15AD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- 5</w:t>
            </w:r>
          </w:p>
        </w:tc>
        <w:tc>
          <w:tcPr>
            <w:tcW w:w="2634" w:type="dxa"/>
          </w:tcPr>
          <w:p w14:paraId="0560F965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680" w:type="dxa"/>
          </w:tcPr>
          <w:p w14:paraId="744C4026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2C45F54E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4492" w:type="dxa"/>
          </w:tcPr>
          <w:p w14:paraId="12E082C9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</w:tr>
      <w:tr w:rsidR="000E15AD" w14:paraId="01286926" w14:textId="77777777" w:rsidTr="00276237">
        <w:tc>
          <w:tcPr>
            <w:tcW w:w="2547" w:type="dxa"/>
          </w:tcPr>
          <w:p w14:paraId="2EC6AE44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Выполнение самостоятельной деятельности и деятельности группы в области широкого спектра профессиональных   задач, требующих самостоятельного анализа рабочей ситуации и ее</w:t>
            </w:r>
          </w:p>
          <w:p w14:paraId="29654C02" w14:textId="17183DD9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предсказуемых изменений. Ответственность за личный результат и результат </w:t>
            </w:r>
            <w:r w:rsidRPr="008724D2">
              <w:rPr>
                <w:sz w:val="26"/>
                <w:szCs w:val="26"/>
              </w:rPr>
              <w:lastRenderedPageBreak/>
              <w:t>деятельности группы работников в масштабе структурного подразделения.</w:t>
            </w:r>
          </w:p>
        </w:tc>
        <w:tc>
          <w:tcPr>
            <w:tcW w:w="2634" w:type="dxa"/>
          </w:tcPr>
          <w:p w14:paraId="422246B3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</w:t>
            </w:r>
          </w:p>
          <w:p w14:paraId="37FF1FAA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непредсказуемых результатов. Выбор способов осуществления </w:t>
            </w:r>
            <w:r w:rsidRPr="008724D2">
              <w:rPr>
                <w:sz w:val="26"/>
                <w:szCs w:val="26"/>
              </w:rPr>
              <w:lastRenderedPageBreak/>
              <w:t>своей деятельности на основе знаний и практического опыта. Организация коммуникаций внутри рабочей группы в масштабе</w:t>
            </w:r>
          </w:p>
          <w:p w14:paraId="2E21B6CE" w14:textId="516E800B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структурного подразделения. Обеспечение планирование, организация, контроль, оценка и мотивация подчиненных работников.</w:t>
            </w:r>
          </w:p>
        </w:tc>
        <w:tc>
          <w:tcPr>
            <w:tcW w:w="2680" w:type="dxa"/>
          </w:tcPr>
          <w:p w14:paraId="1285742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Углубленные </w:t>
            </w:r>
          </w:p>
          <w:p w14:paraId="24C6936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профессиональные теоретические и практические знания, позволяющие выполнять производственные задачи повышенной сложности; специальные</w:t>
            </w:r>
          </w:p>
          <w:p w14:paraId="5E6EBAA6" w14:textId="71129576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знания в области менеджмента в рамках профессиональной деятельности.</w:t>
            </w:r>
          </w:p>
        </w:tc>
        <w:tc>
          <w:tcPr>
            <w:tcW w:w="2531" w:type="dxa"/>
          </w:tcPr>
          <w:p w14:paraId="4BED790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Освоение образовательной программы среднего специального образования по направлению образования «Связь», «Информатика и вычислительная</w:t>
            </w:r>
          </w:p>
          <w:p w14:paraId="58FB6CE3" w14:textId="70491E24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 xml:space="preserve">техника». Освоение образовательной программы среднего специального образования, </w:t>
            </w: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переподготовки руководящих работников и специалистов по направлению образования «Связь», «Информатика и вычислительная техника».</w:t>
            </w:r>
          </w:p>
        </w:tc>
        <w:tc>
          <w:tcPr>
            <w:tcW w:w="4492" w:type="dxa"/>
          </w:tcPr>
          <w:p w14:paraId="26F2679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Организует и контролирует производственно-технологических процессов в объекте почтовой связи.</w:t>
            </w:r>
          </w:p>
          <w:p w14:paraId="3C7DE8F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Производит мониторинг функционирования и защищенности средств электросвязи сетей электросвязи (СЭСЭ) и средств защиты информации (СЗИ) СЭСЭ. Устанавливает и эксплуатирует</w:t>
            </w:r>
          </w:p>
          <w:p w14:paraId="455E6FD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СЭСЭ и СЗИ СЭСЭ</w:t>
            </w:r>
          </w:p>
          <w:p w14:paraId="52F67D53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Осуществляет техническое обслуживание, текущий ремонт, демонтаж и испытание оборудования связи. </w:t>
            </w:r>
          </w:p>
          <w:p w14:paraId="5532C5A6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Обеспечивает содержание оборудования и каналов передачи в </w:t>
            </w:r>
            <w:r w:rsidRPr="008724D2">
              <w:rPr>
                <w:sz w:val="26"/>
                <w:szCs w:val="26"/>
              </w:rPr>
              <w:lastRenderedPageBreak/>
              <w:t>пределах существующих эксплуатационно-технических норм.</w:t>
            </w:r>
          </w:p>
          <w:p w14:paraId="17D54BB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</w:t>
            </w:r>
          </w:p>
          <w:p w14:paraId="408D2099" w14:textId="6CC79B14" w:rsidR="000E15AD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Выявляет и устраняет повреждения и аварии, участвует  в расследовании причин их возникновения.</w:t>
            </w:r>
          </w:p>
        </w:tc>
      </w:tr>
      <w:tr w:rsidR="00847C47" w14:paraId="5440E4E9" w14:textId="77777777" w:rsidTr="00276237">
        <w:tc>
          <w:tcPr>
            <w:tcW w:w="14884" w:type="dxa"/>
            <w:gridSpan w:val="5"/>
          </w:tcPr>
          <w:p w14:paraId="1F4279A1" w14:textId="6CF40884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0E15AD" w14:paraId="63C57F64" w14:textId="77777777" w:rsidTr="00276237">
        <w:tc>
          <w:tcPr>
            <w:tcW w:w="2547" w:type="dxa"/>
          </w:tcPr>
          <w:p w14:paraId="4945426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Выполнение самостоятельной деятельности в рамках функций структурного подразделения, предполагающего определение задач собственной работы и работы подчиненных для достижения цели. </w:t>
            </w:r>
            <w:r w:rsidRPr="008724D2">
              <w:rPr>
                <w:sz w:val="26"/>
                <w:szCs w:val="26"/>
              </w:rPr>
              <w:lastRenderedPageBreak/>
              <w:t>Проявление самостоятельности, предполагающей выбор оптимального способа решения для комплексных задач в непредсказуемой среде.</w:t>
            </w:r>
          </w:p>
          <w:p w14:paraId="011176B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Ответственность за принятие решений по достижению </w:t>
            </w:r>
          </w:p>
          <w:p w14:paraId="1AFE51FB" w14:textId="1604D3CE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своих целей и целей подразделений.</w:t>
            </w:r>
          </w:p>
        </w:tc>
        <w:tc>
          <w:tcPr>
            <w:tcW w:w="2634" w:type="dxa"/>
          </w:tcPr>
          <w:p w14:paraId="5A492E5C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Управление комплексными действиями и процессами в масштабе подразделений.</w:t>
            </w:r>
          </w:p>
          <w:p w14:paraId="4484658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Разработка предложений по внедрению новых подходов для повышения качества предоставляемых </w:t>
            </w:r>
            <w:r w:rsidRPr="008724D2">
              <w:rPr>
                <w:sz w:val="26"/>
                <w:szCs w:val="26"/>
              </w:rPr>
              <w:lastRenderedPageBreak/>
              <w:t>услуг и минимизации затрат. Осуществление коммуникаций со специалистами и руководителями других подразделений.</w:t>
            </w:r>
          </w:p>
          <w:p w14:paraId="299BD6FD" w14:textId="2638A745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Управление</w:t>
            </w:r>
          </w:p>
        </w:tc>
        <w:tc>
          <w:tcPr>
            <w:tcW w:w="2680" w:type="dxa"/>
          </w:tcPr>
          <w:p w14:paraId="7D1D1254" w14:textId="77777777" w:rsidR="00847C47" w:rsidRPr="008724D2" w:rsidRDefault="00847C47" w:rsidP="00847C47">
            <w:pPr>
              <w:pStyle w:val="af9"/>
              <w:ind w:left="57" w:right="57"/>
              <w:rPr>
                <w:bCs/>
                <w:sz w:val="26"/>
                <w:szCs w:val="26"/>
              </w:rPr>
            </w:pPr>
            <w:r w:rsidRPr="008724D2">
              <w:rPr>
                <w:bCs/>
                <w:sz w:val="26"/>
                <w:szCs w:val="26"/>
              </w:rPr>
              <w:lastRenderedPageBreak/>
              <w:t>Широкий диапазон интегрированных общих и профессиональных знаний и понимание</w:t>
            </w:r>
          </w:p>
          <w:p w14:paraId="5F551A1F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процессов в секторе ИКТ и связи, их взаимосвязи с другими сферами деятельности, применение знаний в работе. Понимают </w:t>
            </w:r>
            <w:r w:rsidRPr="008724D2">
              <w:rPr>
                <w:sz w:val="26"/>
                <w:szCs w:val="26"/>
              </w:rPr>
              <w:lastRenderedPageBreak/>
              <w:t>принципы организации финансово-хозяйственной деятельности организации, в том числе специфики сектора.</w:t>
            </w:r>
          </w:p>
          <w:p w14:paraId="5ED80FF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профессиональным</w:t>
            </w:r>
          </w:p>
          <w:p w14:paraId="21E98ED6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развитием </w:t>
            </w:r>
          </w:p>
          <w:p w14:paraId="1819773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отдельных лиц или групп.</w:t>
            </w:r>
          </w:p>
          <w:p w14:paraId="5A93625A" w14:textId="77777777" w:rsidR="000E15AD" w:rsidRDefault="000E15AD" w:rsidP="00BB7C20">
            <w:pPr>
              <w:pStyle w:val="af9"/>
              <w:rPr>
                <w:b/>
                <w:sz w:val="30"/>
                <w:szCs w:val="30"/>
              </w:rPr>
            </w:pPr>
          </w:p>
        </w:tc>
        <w:tc>
          <w:tcPr>
            <w:tcW w:w="2531" w:type="dxa"/>
          </w:tcPr>
          <w:p w14:paraId="10A2ACF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высшего образования I ступени по направлению образования «Связь», «Информатика и вычислительная техника».</w:t>
            </w:r>
          </w:p>
          <w:p w14:paraId="4BD18752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Освоение образовательной программы высшего образования I ступени, освоение образовательной программы переподготовки руководящих работников и</w:t>
            </w:r>
          </w:p>
          <w:p w14:paraId="63310A9C" w14:textId="40413299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специалистов по направлению образования «Связь», «Информатика и вычислительная техника».</w:t>
            </w:r>
          </w:p>
        </w:tc>
        <w:tc>
          <w:tcPr>
            <w:tcW w:w="4492" w:type="dxa"/>
          </w:tcPr>
          <w:p w14:paraId="00DAFF80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Обеспечивает эффективную и высококачественную подготовку радиовещательной и звукозаписывающей аппаратуры аппаратно-студийного комплекса (цеха), кросса и соединительных линий, их правильную эксплуатацию, а также организацию технологического процесса радиовещания и звукозаписи в соответствии с установленными требованиями.</w:t>
            </w:r>
          </w:p>
          <w:p w14:paraId="6C888799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</w:t>
            </w:r>
          </w:p>
          <w:p w14:paraId="4CC6D7F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Обеспечивает непрерывную</w:t>
            </w:r>
          </w:p>
          <w:p w14:paraId="03580CCE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работу систем резервного копирования и аварийного восстановления облачной инфраструктуры и сервисов.</w:t>
            </w:r>
          </w:p>
          <w:p w14:paraId="6B70DC6F" w14:textId="63EFE7CB" w:rsidR="000E15AD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Администрирует   сетевую инфраструктуру облачной платформы.</w:t>
            </w:r>
          </w:p>
        </w:tc>
      </w:tr>
      <w:tr w:rsidR="00847C47" w14:paraId="4B031DCB" w14:textId="77777777" w:rsidTr="00276237">
        <w:tc>
          <w:tcPr>
            <w:tcW w:w="14884" w:type="dxa"/>
            <w:gridSpan w:val="5"/>
          </w:tcPr>
          <w:p w14:paraId="6E338F08" w14:textId="3F1B63AB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b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7C47" w14:paraId="43C7A72E" w14:textId="77777777" w:rsidTr="00276237">
        <w:tc>
          <w:tcPr>
            <w:tcW w:w="2547" w:type="dxa"/>
          </w:tcPr>
          <w:p w14:paraId="17FA1AE8" w14:textId="77777777" w:rsidR="00847C47" w:rsidRPr="008724D2" w:rsidRDefault="00847C47" w:rsidP="00847C47">
            <w:pPr>
              <w:pStyle w:val="af9"/>
              <w:ind w:left="57" w:right="57"/>
              <w:rPr>
                <w:strike/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Ответственность за разработку, планирование и управление процессами,</w:t>
            </w:r>
          </w:p>
          <w:p w14:paraId="70E6FA9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инициация сложных и комплексных процессов и задач, контроль их </w:t>
            </w:r>
            <w:r w:rsidRPr="008724D2">
              <w:rPr>
                <w:sz w:val="26"/>
                <w:szCs w:val="26"/>
              </w:rPr>
              <w:lastRenderedPageBreak/>
              <w:t xml:space="preserve">выполнения. Ответственность за внедрение и развитие новых методов в профессиональной сфере, а также </w:t>
            </w:r>
          </w:p>
          <w:p w14:paraId="68294C0C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оценка прогресса других сотрудников, планирование и организация их профессионального обучения и подготовки, принятие непосредственного</w:t>
            </w:r>
          </w:p>
          <w:p w14:paraId="4CA52FD6" w14:textId="135761AC" w:rsidR="00847C47" w:rsidRDefault="00847C47" w:rsidP="00847C47">
            <w:pPr>
              <w:pStyle w:val="af9"/>
              <w:ind w:left="57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участия в планировании и распределении ресурсов.</w:t>
            </w:r>
          </w:p>
        </w:tc>
        <w:tc>
          <w:tcPr>
            <w:tcW w:w="2634" w:type="dxa"/>
          </w:tcPr>
          <w:p w14:paraId="77FBC14D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Владение профессиональными навыками, необходимыми для критического анализа, оценки и интерпретации сложной и всеобъемлющей информации, </w:t>
            </w:r>
            <w:r w:rsidRPr="008724D2">
              <w:rPr>
                <w:sz w:val="26"/>
                <w:szCs w:val="26"/>
              </w:rPr>
              <w:lastRenderedPageBreak/>
              <w:t>интеграции знаний, полученных из смежных отраслей профессиональной деятельности, решения сложных</w:t>
            </w:r>
          </w:p>
          <w:p w14:paraId="10339CEA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проблем, развития инноваций и новых знаний, выбор необходимых методов и подходов, оценка долгосрочных и краткосрочных результатов деятельности, проводимой в </w:t>
            </w:r>
          </w:p>
          <w:p w14:paraId="7828F73C" w14:textId="27176CBD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профессиональной сфере.</w:t>
            </w:r>
          </w:p>
        </w:tc>
        <w:tc>
          <w:tcPr>
            <w:tcW w:w="2680" w:type="dxa"/>
          </w:tcPr>
          <w:p w14:paraId="56A1B879" w14:textId="2B4A9071" w:rsidR="00847C47" w:rsidRDefault="00847C47" w:rsidP="00BB7C20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 и принципов в профессиональной сфере, а также для </w:t>
            </w:r>
            <w:r w:rsidRPr="008724D2">
              <w:rPr>
                <w:sz w:val="26"/>
                <w:szCs w:val="26"/>
              </w:rPr>
              <w:lastRenderedPageBreak/>
              <w:t>сбора данных и информации о ключевых знаниях в рамках профессиональной и ме</w:t>
            </w:r>
            <w:r>
              <w:rPr>
                <w:sz w:val="26"/>
                <w:szCs w:val="26"/>
              </w:rPr>
              <w:t>ждисциплинар</w:t>
            </w:r>
            <w:r w:rsidRPr="008724D2">
              <w:rPr>
                <w:sz w:val="26"/>
                <w:szCs w:val="26"/>
              </w:rPr>
              <w:t>ной сферах</w:t>
            </w:r>
          </w:p>
        </w:tc>
        <w:tc>
          <w:tcPr>
            <w:tcW w:w="2531" w:type="dxa"/>
          </w:tcPr>
          <w:p w14:paraId="6AF48408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 xml:space="preserve">Освоение образовательной программы высшего образования II ступени по направлению образования «Связь», «Информатика и </w:t>
            </w:r>
            <w:r w:rsidRPr="008724D2">
              <w:rPr>
                <w:sz w:val="26"/>
                <w:szCs w:val="26"/>
              </w:rPr>
              <w:lastRenderedPageBreak/>
              <w:t>вычислительная техника». Освоение образовательной программы высшего</w:t>
            </w:r>
          </w:p>
          <w:p w14:paraId="152EE794" w14:textId="417A1188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образования I ступени, освоение образовательной программы переподготовки повышения квалификации руководящих работников и специалистов.</w:t>
            </w:r>
          </w:p>
        </w:tc>
        <w:tc>
          <w:tcPr>
            <w:tcW w:w="4492" w:type="dxa"/>
          </w:tcPr>
          <w:p w14:paraId="1E28C767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1D766EA5" w14:textId="77777777" w:rsidR="00847C47" w:rsidRPr="008724D2" w:rsidRDefault="00847C47" w:rsidP="00847C47">
            <w:pPr>
              <w:pStyle w:val="af9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</w:t>
            </w:r>
            <w:r w:rsidRPr="008724D2">
              <w:rPr>
                <w:sz w:val="26"/>
                <w:szCs w:val="26"/>
              </w:rPr>
              <w:lastRenderedPageBreak/>
              <w:t>производства, координирует внедрение и функционирование систем по охране труда, пожарной безопасности в</w:t>
            </w:r>
          </w:p>
          <w:p w14:paraId="637F7A91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организациях сектора.</w:t>
            </w:r>
          </w:p>
          <w:p w14:paraId="2C8E0995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 xml:space="preserve">Руководит работами по поиску и предотвращению в крупных системах источников излучений и прекращению </w:t>
            </w:r>
          </w:p>
          <w:p w14:paraId="60126B19" w14:textId="77777777" w:rsidR="00847C47" w:rsidRPr="008724D2" w:rsidRDefault="00847C47" w:rsidP="00847C47">
            <w:pPr>
              <w:pStyle w:val="af9"/>
              <w:spacing w:line="233" w:lineRule="auto"/>
              <w:ind w:left="57" w:right="57"/>
              <w:rPr>
                <w:sz w:val="26"/>
                <w:szCs w:val="26"/>
              </w:rPr>
            </w:pPr>
            <w:r w:rsidRPr="008724D2">
              <w:rPr>
                <w:sz w:val="26"/>
                <w:szCs w:val="26"/>
              </w:rPr>
              <w:t>функционирования действующих и несанкционированных радиоэлектронных средств (РЭС), источников радиопомех</w:t>
            </w:r>
          </w:p>
          <w:p w14:paraId="4376E8A4" w14:textId="3DA39358" w:rsidR="00847C47" w:rsidRDefault="00847C47" w:rsidP="00847C47">
            <w:pPr>
              <w:pStyle w:val="af9"/>
              <w:rPr>
                <w:b/>
                <w:sz w:val="30"/>
                <w:szCs w:val="30"/>
              </w:rPr>
            </w:pPr>
            <w:r w:rsidRPr="008724D2">
              <w:rPr>
                <w:sz w:val="26"/>
                <w:szCs w:val="26"/>
              </w:rPr>
              <w:t>Организует разработку и внедрение организационных и технических мероприятий по комплексной защите информации в организациях, ведущих работы, содержание которых составляет государственную или коммерческую тайну, обеспечивает соблюдение режима проводимых работ и сохранение конфиденциальности документированной информации.</w:t>
            </w:r>
          </w:p>
        </w:tc>
      </w:tr>
      <w:bookmarkEnd w:id="5"/>
    </w:tbl>
    <w:p w14:paraId="603876FC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298C556E" w14:textId="77777777" w:rsidR="00276237" w:rsidRPr="00326139" w:rsidRDefault="00276237" w:rsidP="00276237">
      <w:pPr>
        <w:pStyle w:val="ConsPlusNormal"/>
        <w:ind w:left="-1701" w:right="-1962" w:firstLine="708"/>
        <w:jc w:val="both"/>
        <w:outlineLvl w:val="1"/>
        <w:rPr>
          <w:rFonts w:ascii="Times New Roman" w:hAnsi="Times New Roman" w:cs="Times New Roman"/>
          <w:color w:val="000000"/>
          <w:sz w:val="30"/>
          <w:szCs w:val="30"/>
        </w:rPr>
      </w:pP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Секторальная рамка квалификаций одобрена Секторальным советом </w:t>
      </w:r>
      <w:r w:rsidRPr="00326139">
        <w:rPr>
          <w:rFonts w:ascii="Times New Roman" w:hAnsi="Times New Roman" w:cs="Times New Roman"/>
          <w:sz w:val="30"/>
          <w:szCs w:val="30"/>
        </w:rPr>
        <w:t>в сфере информационно-коммуникационных технологий и связи (протокол № 1 от 17 ноября 2021 г.)</w:t>
      </w:r>
      <w:r w:rsidRPr="0032613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7139802E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691C5E" w:rsidRPr="00326139" w:rsidSect="00276237">
          <w:pgSz w:w="16840" w:h="11907" w:orient="landscape" w:code="9"/>
          <w:pgMar w:top="567" w:right="2807" w:bottom="1134" w:left="2812" w:header="170" w:footer="680" w:gutter="0"/>
          <w:cols w:space="720"/>
          <w:titlePg/>
          <w:docGrid w:linePitch="360"/>
        </w:sectPr>
      </w:pPr>
    </w:p>
    <w:p w14:paraId="3B85FDC2" w14:textId="77777777" w:rsidR="00691C5E" w:rsidRPr="00326139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14:paraId="1E64C941" w14:textId="745B6FF2" w:rsidR="00691C5E" w:rsidRPr="00326139" w:rsidRDefault="00F11DA8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6139">
        <w:rPr>
          <w:rFonts w:ascii="Times New Roman" w:hAnsi="Times New Roman" w:cs="Times New Roman"/>
          <w:bCs/>
          <w:sz w:val="30"/>
          <w:szCs w:val="30"/>
        </w:rPr>
        <w:t xml:space="preserve">В целях дальнейшей разработки профессиональных стандартов и формирования профессионально-квалификационной политики в секторе профессии рабочих (должности служащих) сформирована карта распределения профессий рабочих (должностей служащих) по секторальным уровням квалификаций (таблица 4). </w:t>
      </w:r>
    </w:p>
    <w:p w14:paraId="6CD31EF9" w14:textId="77777777" w:rsidR="007D6893" w:rsidRDefault="007D689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B898AEC" w14:textId="77777777" w:rsidR="00691C5E" w:rsidRPr="00326139" w:rsidRDefault="00F11DA8">
      <w:pPr>
        <w:pStyle w:val="ConsPlusNormal"/>
        <w:ind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6139">
        <w:rPr>
          <w:rFonts w:ascii="Times New Roman" w:hAnsi="Times New Roman" w:cs="Times New Roman"/>
          <w:b/>
          <w:bCs/>
          <w:sz w:val="30"/>
          <w:szCs w:val="30"/>
        </w:rPr>
        <w:t>Таблица 4.</w:t>
      </w:r>
      <w:r w:rsidRPr="00326139">
        <w:rPr>
          <w:rFonts w:ascii="Times New Roman" w:hAnsi="Times New Roman" w:cs="Times New Roman"/>
          <w:bCs/>
          <w:sz w:val="30"/>
          <w:szCs w:val="30"/>
        </w:rPr>
        <w:t xml:space="preserve"> Карта распределения профессий рабочих (должностей служащих) по секторальным уровням квалификаций </w:t>
      </w:r>
    </w:p>
    <w:tbl>
      <w:tblPr>
        <w:tblW w:w="950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549"/>
        <w:gridCol w:w="6956"/>
      </w:tblGrid>
      <w:tr w:rsidR="00691C5E" w:rsidRPr="00326139" w14:paraId="131AD90F" w14:textId="77777777">
        <w:trPr>
          <w:trHeight w:val="690"/>
        </w:trPr>
        <w:tc>
          <w:tcPr>
            <w:tcW w:w="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3E1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Уровни СРК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3D8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Код начальной группы занятий по </w:t>
            </w:r>
            <w:hyperlink r:id="rId16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326139">
                <w:rPr>
                  <w:rFonts w:ascii="Times New Roman" w:hAnsi="Times New Roman" w:cs="Times New Roman"/>
                  <w:sz w:val="28"/>
                  <w:szCs w:val="28"/>
                </w:rPr>
                <w:t>ОКЗ</w:t>
              </w:r>
            </w:hyperlink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9A6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Пример профессий рабочих (должностей служащих)</w:t>
            </w:r>
          </w:p>
        </w:tc>
      </w:tr>
      <w:tr w:rsidR="00691C5E" w:rsidRPr="00326139" w14:paraId="17B90B08" w14:textId="77777777"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B21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36F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1330-010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F7F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производственной лаборатории (испытательной)</w:t>
            </w:r>
          </w:p>
        </w:tc>
      </w:tr>
      <w:tr w:rsidR="00691C5E" w:rsidRPr="00326139" w14:paraId="4DA76BEF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FF02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C60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1330-015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776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</w:t>
            </w:r>
          </w:p>
        </w:tc>
      </w:tr>
      <w:tr w:rsidR="00691C5E" w:rsidRPr="00326139" w14:paraId="6C661783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99C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14A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1330-019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13D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системы автоматизированного проектирования</w:t>
            </w:r>
          </w:p>
        </w:tc>
      </w:tr>
      <w:tr w:rsidR="00691C5E" w:rsidRPr="00326139" w14:paraId="5AE1FCC0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F8D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706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1330-021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BAC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электросвязи (средств радио и телевидения)</w:t>
            </w:r>
          </w:p>
        </w:tc>
      </w:tr>
      <w:tr w:rsidR="00691C5E" w:rsidRPr="00326139" w14:paraId="55D3F12E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270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B96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1330-023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061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электросвязи (средств радио и телевидения)</w:t>
            </w:r>
          </w:p>
        </w:tc>
      </w:tr>
      <w:tr w:rsidR="00691C5E" w:rsidRPr="00326139" w14:paraId="751D257B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547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428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1330-038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309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службы радиотехнического обеспечения и связи</w:t>
            </w:r>
          </w:p>
        </w:tc>
      </w:tr>
      <w:tr w:rsidR="00691C5E" w:rsidRPr="00326139" w14:paraId="5D57F879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D4B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8C8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1330-041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0B3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службы электросвязи (средств радио и телевидения)</w:t>
            </w:r>
          </w:p>
        </w:tc>
      </w:tr>
      <w:tr w:rsidR="00691C5E" w:rsidRPr="00326139" w14:paraId="3D38B5B3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1C5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FC0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DB9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центра электромагнитной совместимости (радиоконтрольного пункта)</w:t>
            </w:r>
          </w:p>
        </w:tc>
      </w:tr>
      <w:tr w:rsidR="00691C5E" w:rsidRPr="00326139" w14:paraId="47BCC260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744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E43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1324-267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48C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эксплуатации почтовой связи (распространения печати, почтовой безопасности)</w:t>
            </w:r>
          </w:p>
        </w:tc>
      </w:tr>
      <w:tr w:rsidR="00691C5E" w:rsidRPr="00326139" w14:paraId="53C86A69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ACD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7ED3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1324-152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83F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2CCEC2D7" w14:textId="77777777"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0E6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0C3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2529-002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47F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защите информации </w:t>
            </w:r>
          </w:p>
        </w:tc>
      </w:tr>
      <w:tr w:rsidR="00691C5E" w:rsidRPr="00326139" w14:paraId="6EE89AC1" w14:textId="77777777">
        <w:trPr>
          <w:trHeight w:val="165"/>
        </w:trPr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874D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5C9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1324-229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72A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</w:tr>
      <w:tr w:rsidR="00691C5E" w:rsidRPr="00326139" w14:paraId="0C61BECA" w14:textId="77777777">
        <w:trPr>
          <w:trHeight w:val="165"/>
        </w:trPr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C463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07E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1324-238</w:t>
            </w:r>
          </w:p>
        </w:tc>
        <w:tc>
          <w:tcPr>
            <w:tcW w:w="6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A93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цеха</w:t>
            </w:r>
          </w:p>
        </w:tc>
      </w:tr>
    </w:tbl>
    <w:p w14:paraId="1CE10A40" w14:textId="77777777" w:rsidR="00691C5E" w:rsidRPr="00326139" w:rsidRDefault="00691C5E"/>
    <w:tbl>
      <w:tblPr>
        <w:tblW w:w="950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549"/>
        <w:gridCol w:w="6956"/>
      </w:tblGrid>
      <w:tr w:rsidR="00691C5E" w:rsidRPr="00326139" w14:paraId="57024520" w14:textId="77777777">
        <w:trPr>
          <w:trHeight w:val="16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77F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E9E5F0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712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1324-268</w:t>
            </w:r>
          </w:p>
        </w:tc>
        <w:tc>
          <w:tcPr>
            <w:tcW w:w="6956" w:type="dxa"/>
            <w:tcBorders>
              <w:top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72B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25AD0A78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CAA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021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1324-269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EFE6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участка эксплуатации почтовой связи (распространения печати, почтовой безопасности)</w:t>
            </w:r>
          </w:p>
        </w:tc>
      </w:tr>
      <w:tr w:rsidR="00691C5E" w:rsidRPr="00326139" w14:paraId="4E13725A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751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930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1330-003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737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Менеджер по информационным технологиям</w:t>
            </w:r>
          </w:p>
        </w:tc>
      </w:tr>
      <w:tr w:rsidR="00691C5E" w:rsidRPr="00326139" w14:paraId="73988CCC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CEC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40D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74A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базы эксплуатации радиотехнического оборудования и связи</w:t>
            </w:r>
          </w:p>
        </w:tc>
      </w:tr>
      <w:tr w:rsidR="00691C5E" w:rsidRPr="00326139" w14:paraId="31A100ED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75A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782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1330-008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A2D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группы мобильных радионавигационных систем </w:t>
            </w:r>
          </w:p>
        </w:tc>
      </w:tr>
      <w:tr w:rsidR="00691C5E" w:rsidRPr="00326139" w14:paraId="4ACEDC96" w14:textId="77777777">
        <w:trPr>
          <w:trHeight w:val="165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506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494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1330-022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4A019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связи</w:t>
            </w:r>
          </w:p>
        </w:tc>
      </w:tr>
      <w:tr w:rsidR="00691C5E" w:rsidRPr="00326139" w14:paraId="6962BEF4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49E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BDF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1330-034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C2C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защите информации</w:t>
            </w:r>
          </w:p>
        </w:tc>
      </w:tr>
      <w:tr w:rsidR="00691C5E" w:rsidRPr="00326139" w14:paraId="6CB7AB59" w14:textId="77777777">
        <w:trPr>
          <w:trHeight w:val="36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8A1C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042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1330-045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230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узла связи</w:t>
            </w:r>
          </w:p>
        </w:tc>
      </w:tr>
      <w:tr w:rsidR="00691C5E" w:rsidRPr="00326139" w14:paraId="1FFACA1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585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CCF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88F3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Инженер-администратор телекоммуникационных систем</w:t>
            </w:r>
          </w:p>
        </w:tc>
      </w:tr>
      <w:tr w:rsidR="00691C5E" w:rsidRPr="00326139" w14:paraId="554E48A8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D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4AB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2153-009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595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Инженер линейных сооружений связи и абонентских устройств </w:t>
            </w:r>
          </w:p>
        </w:tc>
      </w:tr>
      <w:tr w:rsidR="00691C5E" w:rsidRPr="00326139" w14:paraId="5DE5A554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6493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C52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967B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радиовещательному оборудованию</w:t>
            </w:r>
          </w:p>
        </w:tc>
      </w:tr>
      <w:tr w:rsidR="00691C5E" w:rsidRPr="00326139" w14:paraId="4F4BE4E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46DA5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27FD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2153-016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CE9A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телевизионному оборудованию</w:t>
            </w:r>
          </w:p>
        </w:tc>
      </w:tr>
      <w:tr w:rsidR="00691C5E" w:rsidRPr="00326139" w14:paraId="0048DE0C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4E8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7E5C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902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Инженер-проектировщик</w:t>
            </w:r>
          </w:p>
        </w:tc>
      </w:tr>
      <w:tr w:rsidR="00691C5E" w:rsidRPr="00326139" w14:paraId="41914C7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167B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0EE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2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Инженер-системотехник телекоммуникационных сетей</w:t>
            </w:r>
          </w:p>
        </w:tc>
      </w:tr>
      <w:tr w:rsidR="00691C5E" w:rsidRPr="00326139" w14:paraId="20CD989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4F02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F64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2153-019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4FF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механизации и автоматизации почтовой связи</w:t>
            </w:r>
          </w:p>
        </w:tc>
      </w:tr>
      <w:tr w:rsidR="00691C5E" w:rsidRPr="00326139" w14:paraId="6DCC186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94E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1BC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A42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средств радио и телевидения (радиочастотной службы)</w:t>
            </w:r>
          </w:p>
        </w:tc>
      </w:tr>
      <w:tr w:rsidR="00691C5E" w:rsidRPr="00326139" w14:paraId="15C2F6E9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FB4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D6D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2153-021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11C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электросвязи (по надзору за электросвязью)</w:t>
            </w:r>
          </w:p>
        </w:tc>
      </w:tr>
      <w:tr w:rsidR="00691C5E" w:rsidRPr="00326139" w14:paraId="077ECAAE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11C6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D9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EEB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</w:tr>
      <w:tr w:rsidR="00691C5E" w:rsidRPr="00326139" w14:paraId="0768E6B6" w14:textId="77777777">
        <w:trPr>
          <w:trHeight w:val="174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288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F9D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2529-005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9B48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защите информации </w:t>
            </w:r>
          </w:p>
        </w:tc>
      </w:tr>
      <w:tr w:rsidR="00691C5E" w:rsidRPr="00326139" w14:paraId="6F1D515D" w14:textId="77777777">
        <w:trPr>
          <w:trHeight w:val="264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878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C405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1324-270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D154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Начальник смены</w:t>
            </w:r>
          </w:p>
        </w:tc>
      </w:tr>
      <w:tr w:rsidR="00691C5E" w:rsidRPr="00326139" w14:paraId="40C35BBC" w14:textId="77777777">
        <w:trPr>
          <w:trHeight w:val="26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526C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D9F8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2141-007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C5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Диспетчер связи</w:t>
            </w:r>
          </w:p>
        </w:tc>
      </w:tr>
      <w:tr w:rsidR="00691C5E" w:rsidRPr="00326139" w14:paraId="4C042350" w14:textId="77777777">
        <w:trPr>
          <w:trHeight w:val="26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05A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AC2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2151-052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5CFC" w14:textId="77777777" w:rsidR="00691C5E" w:rsidRPr="00326139" w:rsidRDefault="00AE11B4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11DA8" w:rsidRPr="00326139">
                <w:rPr>
                  <w:rFonts w:ascii="Times New Roman" w:hAnsi="Times New Roman" w:cs="Times New Roman"/>
                  <w:sz w:val="28"/>
                  <w:szCs w:val="28"/>
                </w:rPr>
                <w:t>Электромеханик</w:t>
              </w:r>
            </w:hyperlink>
            <w:r w:rsidR="00F11DA8"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радио и телевидения</w:t>
            </w:r>
          </w:p>
        </w:tc>
      </w:tr>
      <w:tr w:rsidR="00691C5E" w:rsidRPr="00326139" w14:paraId="6DF63378" w14:textId="77777777">
        <w:trPr>
          <w:trHeight w:val="264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B7FF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00A4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2153-030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929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линейных сооружений связи и абонентских устройств</w:t>
            </w:r>
          </w:p>
        </w:tc>
      </w:tr>
      <w:tr w:rsidR="00691C5E" w:rsidRPr="00326139" w14:paraId="00B721D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7E8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C54E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2359-008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0705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Инструктор-инспектор по эксплуатационным и организационным вопросам</w:t>
            </w:r>
          </w:p>
        </w:tc>
      </w:tr>
      <w:tr w:rsidR="00691C5E" w:rsidRPr="00326139" w14:paraId="147217F2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D79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A4EF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3129-002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56A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Дежурный ответственный по обмену почты</w:t>
            </w:r>
          </w:p>
        </w:tc>
      </w:tr>
      <w:tr w:rsidR="00691C5E" w:rsidRPr="00326139" w14:paraId="46CAE7F5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645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78F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3512-002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574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Техник по защите информации</w:t>
            </w:r>
          </w:p>
        </w:tc>
      </w:tr>
      <w:tr w:rsidR="00691C5E" w:rsidRPr="00326139" w14:paraId="74F36EF7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8AAD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058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27D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Техник по связи</w:t>
            </w:r>
          </w:p>
        </w:tc>
      </w:tr>
      <w:tr w:rsidR="00691C5E" w:rsidRPr="00326139" w14:paraId="689D26CA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E51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FB87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1ECC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Электромеханик связи</w:t>
            </w:r>
          </w:p>
        </w:tc>
      </w:tr>
      <w:tr w:rsidR="00691C5E" w:rsidRPr="00326139" w14:paraId="5F3C94CA" w14:textId="77777777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0A71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82F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4211-004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34F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Специалист по почтовой деятельности</w:t>
            </w:r>
          </w:p>
        </w:tc>
      </w:tr>
      <w:tr w:rsidR="00847C47" w:rsidRPr="00326139" w14:paraId="1362AA18" w14:textId="77777777" w:rsidTr="00423EE6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324" w14:textId="2BA6B160" w:rsidR="00847C47" w:rsidRPr="00326139" w:rsidRDefault="00847C47" w:rsidP="00847C47">
            <w:pPr>
              <w:pStyle w:val="ConsPlusNormal"/>
              <w:ind w:left="57" w:right="57" w:hanging="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5C4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F3F0E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Фельдъегерь 7 разряда</w:t>
            </w:r>
          </w:p>
        </w:tc>
      </w:tr>
      <w:tr w:rsidR="00847C47" w:rsidRPr="00326139" w14:paraId="4E5A8F7C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621C" w14:textId="53DA6B42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94B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4412-006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A3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Фельдъегерь по специальным поручениям </w:t>
            </w:r>
            <w:r w:rsidRPr="00326139">
              <w:rPr>
                <w:rFonts w:ascii="Times New Roman" w:hAnsi="Times New Roman" w:cs="Times New Roman"/>
                <w:sz w:val="28"/>
                <w:szCs w:val="28"/>
              </w:rPr>
              <w:softHyphen/>
              <w:t>8 разряда</w:t>
            </w:r>
          </w:p>
        </w:tc>
      </w:tr>
      <w:tr w:rsidR="00847C47" w:rsidRPr="00326139" w14:paraId="265B61DD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72D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B5E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7A6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Экспедитор специальной связи  6-7 разряда</w:t>
            </w:r>
          </w:p>
        </w:tc>
      </w:tr>
      <w:tr w:rsidR="00847C47" w:rsidRPr="00326139" w14:paraId="33DD8122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27CA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355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4276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6-7 разряда</w:t>
            </w:r>
          </w:p>
        </w:tc>
      </w:tr>
      <w:tr w:rsidR="00847C47" w:rsidRPr="00326139" w14:paraId="35B12CB8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CE2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1E4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9CE0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6-7 разряда</w:t>
            </w:r>
          </w:p>
        </w:tc>
      </w:tr>
      <w:tr w:rsidR="00847C47" w:rsidRPr="00326139" w14:paraId="4EF0D680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658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18AE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891DF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 6-7 разряда</w:t>
            </w:r>
          </w:p>
        </w:tc>
      </w:tr>
      <w:tr w:rsidR="00847C47" w:rsidRPr="00326139" w14:paraId="294565FE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D91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68F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EAD8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проводного вещания  6-7 разряда</w:t>
            </w:r>
          </w:p>
        </w:tc>
      </w:tr>
      <w:tr w:rsidR="00847C47" w:rsidRPr="00326139" w14:paraId="2491CABA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8F1F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8DE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9123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6-7 разряда</w:t>
            </w:r>
          </w:p>
        </w:tc>
      </w:tr>
      <w:tr w:rsidR="00847C47" w:rsidRPr="00326139" w14:paraId="33ECC617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015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09D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A55D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6-7 разряда</w:t>
            </w:r>
          </w:p>
        </w:tc>
      </w:tr>
      <w:tr w:rsidR="00847C47" w:rsidRPr="00326139" w14:paraId="067037D2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2A0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07DC6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1615CFC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2C7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7 разряда</w:t>
            </w:r>
          </w:p>
        </w:tc>
      </w:tr>
      <w:tr w:rsidR="00847C47" w:rsidRPr="00326139" w14:paraId="22C1A98A" w14:textId="77777777" w:rsidTr="00423EE6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198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35C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7A1E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Телеграфист 6 разряда</w:t>
            </w:r>
          </w:p>
        </w:tc>
      </w:tr>
      <w:tr w:rsidR="00847C47" w:rsidRPr="00326139" w14:paraId="703827F6" w14:textId="77777777" w:rsidTr="00423EE6"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E866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860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3620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Телефонист 6 разряда</w:t>
            </w:r>
          </w:p>
        </w:tc>
      </w:tr>
      <w:tr w:rsidR="00691C5E" w:rsidRPr="00326139" w14:paraId="68EC3AD1" w14:textId="77777777"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33C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8D6C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352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4-5 разряда</w:t>
            </w:r>
          </w:p>
        </w:tc>
      </w:tr>
      <w:tr w:rsidR="00691C5E" w:rsidRPr="00326139" w14:paraId="27EB20B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4F99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7B19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231B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 4-5 разряда</w:t>
            </w:r>
          </w:p>
        </w:tc>
      </w:tr>
      <w:tr w:rsidR="00691C5E" w:rsidRPr="00326139" w14:paraId="3C249530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D18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473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527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4-5 разряда</w:t>
            </w:r>
          </w:p>
        </w:tc>
      </w:tr>
      <w:tr w:rsidR="00691C5E" w:rsidRPr="00326139" w14:paraId="41816C78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18DE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F2F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99F0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электросвязи и проводного вещания 4-5 разряда</w:t>
            </w:r>
          </w:p>
        </w:tc>
      </w:tr>
      <w:tr w:rsidR="00691C5E" w:rsidRPr="00326139" w14:paraId="516DC525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B2118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65F8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A32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проводного вещания 4-5 разряда</w:t>
            </w:r>
          </w:p>
        </w:tc>
      </w:tr>
      <w:tr w:rsidR="00691C5E" w:rsidRPr="00326139" w14:paraId="4F28E94F" w14:textId="77777777">
        <w:trPr>
          <w:trHeight w:val="13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0770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3C37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CC72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4-5 разряда</w:t>
            </w:r>
          </w:p>
        </w:tc>
      </w:tr>
      <w:tr w:rsidR="00691C5E" w:rsidRPr="00326139" w14:paraId="68D467E9" w14:textId="77777777">
        <w:trPr>
          <w:trHeight w:val="133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68DF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167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7422-019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863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 4-5 разряда</w:t>
            </w:r>
          </w:p>
        </w:tc>
      </w:tr>
      <w:tr w:rsidR="00691C5E" w:rsidRPr="00326139" w14:paraId="6D71609D" w14:textId="77777777">
        <w:trPr>
          <w:trHeight w:val="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4FDA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41DA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11F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4-5 разряда</w:t>
            </w:r>
          </w:p>
        </w:tc>
      </w:tr>
      <w:tr w:rsidR="00691C5E" w:rsidRPr="00326139" w14:paraId="41E85A46" w14:textId="77777777">
        <w:trPr>
          <w:trHeight w:val="47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6657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E276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5FCA8DF3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8F3F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6 разряда</w:t>
            </w:r>
          </w:p>
        </w:tc>
      </w:tr>
      <w:tr w:rsidR="00691C5E" w:rsidRPr="00326139" w14:paraId="41651123" w14:textId="77777777"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08F9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EE41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3522-005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1D7D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Телеграфист 4-5 разряда</w:t>
            </w:r>
          </w:p>
        </w:tc>
      </w:tr>
      <w:tr w:rsidR="00691C5E" w:rsidRPr="00326139" w14:paraId="131A8760" w14:textId="77777777">
        <w:trPr>
          <w:trHeight w:val="281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458D" w14:textId="77777777" w:rsidR="00691C5E" w:rsidRPr="00326139" w:rsidRDefault="00691C5E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2A4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4223-002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FF5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Радиооператор 5 разряда</w:t>
            </w:r>
          </w:p>
        </w:tc>
      </w:tr>
      <w:tr w:rsidR="00847C47" w:rsidRPr="00326139" w14:paraId="7CED73CB" w14:textId="77777777" w:rsidTr="003F32BA">
        <w:trPr>
          <w:trHeight w:val="72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39A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A17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3342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Сортировщик почтовых отправлений и печатных средств массовой информации 6 разряда</w:t>
            </w:r>
          </w:p>
        </w:tc>
      </w:tr>
      <w:tr w:rsidR="00847C47" w:rsidRPr="00326139" w14:paraId="7DA003C5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26A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7FB3C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4223-001,</w:t>
            </w:r>
          </w:p>
          <w:p w14:paraId="194DFE7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81AFB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Оператор связи 4-5 разряда</w:t>
            </w:r>
          </w:p>
        </w:tc>
      </w:tr>
      <w:tr w:rsidR="00847C47" w:rsidRPr="00326139" w14:paraId="5CF93F8E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C88B" w14:textId="77777777" w:rsidR="00847C47" w:rsidRPr="00326139" w:rsidRDefault="00847C47" w:rsidP="00847C4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64B8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7422-001</w:t>
            </w:r>
          </w:p>
        </w:tc>
        <w:tc>
          <w:tcPr>
            <w:tcW w:w="695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DA1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Антенщик-мачтовик 3 разряда</w:t>
            </w:r>
          </w:p>
        </w:tc>
      </w:tr>
      <w:tr w:rsidR="00847C47" w:rsidRPr="00326139" w14:paraId="53CB2309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01F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BF8A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7413-001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D911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Кабельщик-спайщик 3 разряда</w:t>
            </w:r>
          </w:p>
        </w:tc>
      </w:tr>
      <w:tr w:rsidR="00847C47" w:rsidRPr="00326139" w14:paraId="4770E2E2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0383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7A00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41CA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линейных сооружений электросвязи и проводного вещания 3 разряда </w:t>
            </w:r>
          </w:p>
        </w:tc>
      </w:tr>
      <w:tr w:rsidR="00847C47" w:rsidRPr="00326139" w14:paraId="2A3752EA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E5B9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BA1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7422-015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833C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подземных сооружений и коммуникаций связи 3 разряда</w:t>
            </w:r>
          </w:p>
        </w:tc>
      </w:tr>
      <w:tr w:rsidR="00847C47" w:rsidRPr="00326139" w14:paraId="3E81F03E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A4BD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B64F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7422-017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D1C4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станционного оборудования проводного вещания 3 разряда </w:t>
            </w:r>
          </w:p>
        </w:tc>
      </w:tr>
      <w:tr w:rsidR="00847C47" w:rsidRPr="00326139" w14:paraId="3DA7BFBD" w14:textId="77777777" w:rsidTr="003F32BA"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6287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8D04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7422-018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A03A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телеграфной связи 3 разряда</w:t>
            </w:r>
          </w:p>
        </w:tc>
      </w:tr>
      <w:tr w:rsidR="00847C47" w:rsidRPr="00326139" w14:paraId="48447680" w14:textId="77777777" w:rsidTr="003F32BA">
        <w:trPr>
          <w:trHeight w:val="177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A5D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C06B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7422-019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B285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 3 разряда</w:t>
            </w:r>
          </w:p>
        </w:tc>
      </w:tr>
      <w:tr w:rsidR="00847C47" w:rsidRPr="00326139" w14:paraId="439464C2" w14:textId="77777777" w:rsidTr="003F32BA">
        <w:trPr>
          <w:trHeight w:val="90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F2B5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B3F1" w14:textId="77777777" w:rsidR="00847C47" w:rsidRPr="00326139" w:rsidRDefault="00847C47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7422-020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E224" w14:textId="77777777" w:rsidR="00847C47" w:rsidRPr="00326139" w:rsidRDefault="00847C47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радиотелевизионного оборудования 3 разряда</w:t>
            </w:r>
          </w:p>
        </w:tc>
      </w:tr>
      <w:tr w:rsidR="00691C5E" w:rsidRPr="00326139" w14:paraId="31A8B00F" w14:textId="77777777">
        <w:trPr>
          <w:trHeight w:val="469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2CB0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16FB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4412-004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7A1E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Сортировщик почтовых отправлений и печатных средств массовой информации 4-5 разряда</w:t>
            </w:r>
          </w:p>
        </w:tc>
      </w:tr>
      <w:tr w:rsidR="00691C5E" w:rsidRPr="00326139" w14:paraId="4C757933" w14:textId="77777777">
        <w:trPr>
          <w:trHeight w:val="25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FD27" w14:textId="77777777" w:rsidR="00691C5E" w:rsidRPr="00326139" w:rsidRDefault="00691C5E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8282" w14:textId="77777777" w:rsidR="00691C5E" w:rsidRPr="00326139" w:rsidRDefault="00F11DA8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4412-003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77B1" w14:textId="77777777" w:rsidR="00691C5E" w:rsidRPr="00326139" w:rsidRDefault="00F11DA8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39">
              <w:rPr>
                <w:rFonts w:ascii="Times New Roman" w:hAnsi="Times New Roman" w:cs="Times New Roman"/>
                <w:sz w:val="28"/>
                <w:szCs w:val="28"/>
              </w:rPr>
              <w:t>Почтальон 4-6 разряда</w:t>
            </w:r>
          </w:p>
        </w:tc>
      </w:tr>
    </w:tbl>
    <w:p w14:paraId="51B77756" w14:textId="77777777" w:rsidR="00691C5E" w:rsidRPr="00326139" w:rsidRDefault="00691C5E">
      <w:pPr>
        <w:pStyle w:val="af9"/>
        <w:ind w:firstLine="709"/>
        <w:jc w:val="both"/>
        <w:rPr>
          <w:sz w:val="30"/>
          <w:szCs w:val="30"/>
        </w:rPr>
      </w:pPr>
    </w:p>
    <w:p w14:paraId="6A5EF23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78036D3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CC4119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8E4D9D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E8658FC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3109EC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FA71878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862A2E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B11A7E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F6242B8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27A680E9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9AC2C0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1D2304E2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37F05E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C7C561B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9002D5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6D7384B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997741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24E07FF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3695B9D3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2906949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7C803761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DD9771A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1B114FEC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233D9A5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CA542FB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7B077404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67FABFAD" w14:textId="77777777" w:rsidR="00276237" w:rsidRDefault="00276237">
      <w:pPr>
        <w:pStyle w:val="af9"/>
        <w:ind w:firstLine="709"/>
        <w:jc w:val="both"/>
        <w:rPr>
          <w:sz w:val="30"/>
          <w:szCs w:val="30"/>
        </w:rPr>
      </w:pPr>
    </w:p>
    <w:p w14:paraId="1A31384E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6D49C60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423DF1A6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5D6C4CB0" w14:textId="77777777" w:rsidR="00847C47" w:rsidRDefault="00847C47">
      <w:pPr>
        <w:pStyle w:val="af9"/>
        <w:ind w:firstLine="709"/>
        <w:jc w:val="both"/>
        <w:rPr>
          <w:sz w:val="30"/>
          <w:szCs w:val="30"/>
        </w:rPr>
      </w:pPr>
    </w:p>
    <w:p w14:paraId="066A07F8" w14:textId="1A035284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lastRenderedPageBreak/>
        <w:t xml:space="preserve">Общие профессиональные умения и навыки, востребованные при осуществлении видов трудовой деятельности в сфере ИКТ, не связанные с техническими аспектами квалификации, оказывают значительное влияние на эффективное выполнение трудовых функций работниками с разными уровнями квалификаций. </w:t>
      </w:r>
    </w:p>
    <w:p w14:paraId="2CC073E3" w14:textId="3B938A11" w:rsidR="00691C5E" w:rsidRPr="00326139" w:rsidRDefault="00F11DA8">
      <w:pPr>
        <w:pStyle w:val="af9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Для описания требований к умениям и навыкам по трудовым функциям сформирован Перечень общих профессиональных умений и навыков при осуществлении трудовой деятельности в сфере ИКТ (таблица 5).</w:t>
      </w:r>
    </w:p>
    <w:p w14:paraId="6E2A872E" w14:textId="77777777" w:rsidR="00691C5E" w:rsidRPr="00326139" w:rsidRDefault="00691C5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7090E6FE" w14:textId="1866CBDF" w:rsidR="00691C5E" w:rsidRPr="00326139" w:rsidRDefault="00F11DA8">
      <w:pPr>
        <w:spacing w:after="0" w:line="240" w:lineRule="auto"/>
        <w:jc w:val="both"/>
        <w:rPr>
          <w:bCs/>
          <w:sz w:val="30"/>
          <w:szCs w:val="30"/>
        </w:rPr>
      </w:pPr>
      <w:r w:rsidRPr="00326139">
        <w:rPr>
          <w:b/>
          <w:bCs/>
          <w:sz w:val="30"/>
          <w:szCs w:val="30"/>
        </w:rPr>
        <w:t>Таблица 5.</w:t>
      </w:r>
      <w:r w:rsidRPr="00326139">
        <w:rPr>
          <w:bCs/>
          <w:sz w:val="30"/>
          <w:szCs w:val="30"/>
        </w:rPr>
        <w:t xml:space="preserve"> Перечень общих профессиональных умений и навыков при осуществлении трудовой деятельности в сфере </w:t>
      </w:r>
      <w:r w:rsidR="00125C2C" w:rsidRPr="00326139">
        <w:rPr>
          <w:bCs/>
          <w:sz w:val="30"/>
          <w:szCs w:val="30"/>
        </w:rPr>
        <w:t>ИКТ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70"/>
        <w:gridCol w:w="6452"/>
      </w:tblGrid>
      <w:tr w:rsidR="00691C5E" w:rsidRPr="00326139" w14:paraId="71D852E9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01FAA513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Наименование умений и навыков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079B74B1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Описание</w:t>
            </w:r>
          </w:p>
        </w:tc>
      </w:tr>
      <w:tr w:rsidR="00691C5E" w:rsidRPr="00326139" w14:paraId="0A22F614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14:paraId="12F1B6B7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52" w:type="dxa"/>
            <w:shd w:val="clear" w:color="auto" w:fill="auto"/>
          </w:tcPr>
          <w:p w14:paraId="5DFB3B68" w14:textId="77777777" w:rsidR="00691C5E" w:rsidRPr="00326139" w:rsidRDefault="00F11DA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26139">
              <w:rPr>
                <w:bCs/>
                <w:sz w:val="28"/>
                <w:szCs w:val="28"/>
              </w:rPr>
              <w:t>2</w:t>
            </w:r>
          </w:p>
        </w:tc>
      </w:tr>
      <w:tr w:rsidR="00691C5E" w:rsidRPr="00326139" w14:paraId="4022DC52" w14:textId="77777777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14:paraId="7A4702F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Организация собственной работы</w:t>
            </w:r>
          </w:p>
        </w:tc>
        <w:tc>
          <w:tcPr>
            <w:tcW w:w="6452" w:type="dxa"/>
            <w:shd w:val="clear" w:color="auto" w:fill="auto"/>
          </w:tcPr>
          <w:p w14:paraId="1149327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91C5E" w:rsidRPr="00326139" w14:paraId="7990B3D1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A776AF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Личная ответственность за выполнение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124EF16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Формировать индивидуальную ответственность работника за выполнение рабочего задания или его части в рамках установленных полномочий </w:t>
            </w:r>
          </w:p>
        </w:tc>
      </w:tr>
      <w:tr w:rsidR="00691C5E" w:rsidRPr="00326139" w14:paraId="5E43425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F4F553B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Управление рабочим временем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1859F75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Контролировать, регулировать, оптимизировать рабочее время процесса и его этапов в целях выполнения установленных норм и сроков </w:t>
            </w:r>
          </w:p>
        </w:tc>
      </w:tr>
      <w:tr w:rsidR="00691C5E" w:rsidRPr="00326139" w14:paraId="068EF4CB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5554E09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Автономность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3438EAA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Самостоятельно выполнять рабочие задания в рамках установленных полномочий без участия других лиц</w:t>
            </w:r>
          </w:p>
        </w:tc>
      </w:tr>
      <w:tr w:rsidR="00691C5E" w:rsidRPr="00326139" w14:paraId="05CFA99E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551C75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Навыки групповой работы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1D594C45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Выстраивать оптимальные межличностные отношения с членами группы, команды, проекта, руководством</w:t>
            </w:r>
          </w:p>
        </w:tc>
      </w:tr>
      <w:tr w:rsidR="00691C5E" w:rsidRPr="00326139" w14:paraId="7D21ECA0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0AAACED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Коммуникативные навыки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5CEE48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Устанавливать и развивать деловую коммуникацию с коллегами, подчиненными, клиентами / потребителями: ведение дискуссий, проведение обсуждений, подготовка и представление презентаций, ведение деловых переговоров, создание обратной связи</w:t>
            </w:r>
          </w:p>
        </w:tc>
      </w:tr>
      <w:tr w:rsidR="00691C5E" w:rsidRPr="00326139" w14:paraId="74F50226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197FB14F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Управление эмоциями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2C1EED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Сохранять и поддерживать позитивное восприятие рабочей среды с целью ухода от стрессовых ситуаций и создания благоприятной психологической атмосферы</w:t>
            </w:r>
          </w:p>
        </w:tc>
      </w:tr>
      <w:tr w:rsidR="00691C5E" w:rsidRPr="00326139" w14:paraId="10D4CDFD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76606DA7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Планирование </w:t>
            </w:r>
            <w:r w:rsidRPr="00326139">
              <w:rPr>
                <w:sz w:val="28"/>
                <w:szCs w:val="28"/>
              </w:rPr>
              <w:lastRenderedPageBreak/>
              <w:t>собственного развития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C5B97A0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lastRenderedPageBreak/>
              <w:t xml:space="preserve">Планировать включение в процесс переобучения или </w:t>
            </w:r>
            <w:r w:rsidRPr="00326139">
              <w:rPr>
                <w:sz w:val="28"/>
                <w:szCs w:val="28"/>
              </w:rPr>
              <w:lastRenderedPageBreak/>
              <w:t xml:space="preserve">повышения квалификации самого работника на основе оценки дефицита собственных профессиональных знаний и навыков </w:t>
            </w:r>
          </w:p>
        </w:tc>
      </w:tr>
      <w:tr w:rsidR="00691C5E" w:rsidRPr="00326139" w14:paraId="604ABC42" w14:textId="77777777">
        <w:trPr>
          <w:jc w:val="center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</w:tcPr>
          <w:p w14:paraId="4EEF15F0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lastRenderedPageBreak/>
              <w:t>Поиск и структурирование информации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29666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Осуществлять поиск информации из различных источников и в разных средах в соответствии с задачей, оценивать качество, надежность, полезность и эффективность информации и источников ее получения, систематизировать массивы информации</w:t>
            </w:r>
          </w:p>
        </w:tc>
      </w:tr>
      <w:tr w:rsidR="00691C5E" w:rsidRPr="00326139" w14:paraId="2D08D138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2E25225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Применение информационно-коммуникационных технологий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1A25E4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Работать в цифровой среде</w:t>
            </w:r>
          </w:p>
        </w:tc>
      </w:tr>
      <w:tr w:rsidR="00691C5E" w:rsidRPr="00326139" w14:paraId="0088FDE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464F26FD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Решение проблем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59782FD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691C5E" w:rsidRPr="00326139" w14:paraId="0AF0DC43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2281402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Междисциплинарный подход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3875C6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326139">
              <w:rPr>
                <w:sz w:val="28"/>
                <w:szCs w:val="28"/>
                <w:lang w:bidi="ru-RU"/>
              </w:rPr>
              <w:t>Выходить за рамки своих профессиональных обязанностей при решении комплексных рабочих заданий и обязанностей</w:t>
            </w:r>
          </w:p>
        </w:tc>
      </w:tr>
      <w:tr w:rsidR="00691C5E" w:rsidRPr="00326139" w14:paraId="5A732037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68C6D839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Мобильность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2F61EAA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Своевременно реагировать на изменение условий работы и оптимальное распределение ресурсов в работе</w:t>
            </w:r>
          </w:p>
        </w:tc>
      </w:tr>
      <w:tr w:rsidR="00691C5E" w:rsidRPr="00326139" w14:paraId="0493DA5F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0DA7D63E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7AD2D074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Выявлять дефицит в собственной квалификации и навыках, планировать повышение квалификации и карьерного роста, проявлять готовность к переобучению и повышению квалификации.</w:t>
            </w:r>
          </w:p>
        </w:tc>
      </w:tr>
      <w:tr w:rsidR="00691C5E" w:rsidRPr="00326139" w14:paraId="2FCFE053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372D151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Мотивированность на результат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78F4ED3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Ориентироваться на успешную реализацию установленных целей и рабочих задач на основе внутренних психологических и социальных установок</w:t>
            </w:r>
          </w:p>
        </w:tc>
      </w:tr>
      <w:tr w:rsidR="00691C5E" w:rsidRPr="00326139" w14:paraId="495B4452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54DDAAAA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Обучение других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56E925C8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  <w:lang w:bidi="ru-RU"/>
              </w:rPr>
              <w:t>Организовывать взаимодействие с коллегами с целью передачи опыта и повышения их квалификаций</w:t>
            </w:r>
          </w:p>
        </w:tc>
      </w:tr>
      <w:tr w:rsidR="00691C5E" w:rsidRPr="00326139" w14:paraId="4BA53750" w14:textId="77777777">
        <w:trPr>
          <w:jc w:val="center"/>
        </w:trPr>
        <w:tc>
          <w:tcPr>
            <w:tcW w:w="2841" w:type="dxa"/>
            <w:shd w:val="clear" w:color="auto" w:fill="auto"/>
          </w:tcPr>
          <w:p w14:paraId="4D58CF63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>Лидерство</w:t>
            </w:r>
          </w:p>
        </w:tc>
        <w:tc>
          <w:tcPr>
            <w:tcW w:w="6622" w:type="dxa"/>
            <w:gridSpan w:val="2"/>
            <w:shd w:val="clear" w:color="auto" w:fill="auto"/>
          </w:tcPr>
          <w:p w14:paraId="6318DB62" w14:textId="77777777" w:rsidR="00691C5E" w:rsidRPr="00326139" w:rsidRDefault="00F11D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6139">
              <w:rPr>
                <w:sz w:val="28"/>
                <w:szCs w:val="28"/>
              </w:rPr>
              <w:t xml:space="preserve">Брать на себя лидерские функции, ставить цели, мотивировать деятельность подчиненных, организовывать и контролировать их работу с принятием на себя ответственности за общий результат </w:t>
            </w:r>
          </w:p>
        </w:tc>
      </w:tr>
    </w:tbl>
    <w:p w14:paraId="1C47C371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821958E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B73115A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86D55FA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5883F12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6E87AEC" w14:textId="77777777" w:rsidR="00691C5E" w:rsidRPr="00326139" w:rsidRDefault="00691C5E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89194DF" w14:textId="1AB704BE" w:rsidR="00691C5E" w:rsidRPr="00326139" w:rsidRDefault="00847C47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Термины </w:t>
      </w:r>
      <w:r w:rsidR="00F11DA8" w:rsidRPr="00326139">
        <w:rPr>
          <w:rFonts w:ascii="Times New Roman" w:hAnsi="Times New Roman" w:cs="Times New Roman"/>
          <w:b/>
          <w:sz w:val="30"/>
          <w:szCs w:val="30"/>
        </w:rPr>
        <w:t>и определения</w:t>
      </w:r>
    </w:p>
    <w:p w14:paraId="04092AB9" w14:textId="77777777" w:rsidR="00691C5E" w:rsidRPr="00326139" w:rsidRDefault="00F11DA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39">
        <w:rPr>
          <w:rFonts w:ascii="Times New Roman" w:hAnsi="Times New Roman" w:cs="Times New Roman"/>
          <w:sz w:val="30"/>
          <w:szCs w:val="30"/>
        </w:rPr>
        <w:t>Для целей Секторальной рамки квалификаций применяются следующие термины и их определения:</w:t>
      </w:r>
    </w:p>
    <w:p w14:paraId="6EB8AA7C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</w:rPr>
        <w:t xml:space="preserve"> Секторальная рамка квалификаций </w:t>
      </w:r>
      <w:r w:rsidRPr="00326139">
        <w:rPr>
          <w:sz w:val="30"/>
          <w:szCs w:val="30"/>
        </w:rPr>
        <w:t>- д</w:t>
      </w:r>
      <w:r w:rsidRPr="00326139">
        <w:rPr>
          <w:sz w:val="30"/>
          <w:szCs w:val="30"/>
          <w:lang w:eastAsia="ru-RU"/>
        </w:rPr>
        <w:t>окумент, определяющий единую шкалу требований к квалификациям, необходимым для осуществления трудовой деятельности в рамках конкретного сектора экономики;</w:t>
      </w:r>
    </w:p>
    <w:p w14:paraId="3D71487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  <w:lang w:eastAsia="ru-RU"/>
        </w:rPr>
        <w:t>Сектор экономики</w:t>
      </w:r>
      <w:r w:rsidRPr="00326139">
        <w:rPr>
          <w:sz w:val="30"/>
          <w:szCs w:val="30"/>
          <w:lang w:eastAsia="ru-RU"/>
        </w:rPr>
        <w:t xml:space="preserve"> - совокупность институциональных единиц, однородных с точки зрения выполняемых в экономике функций, что предполагает их сходное экономическое поведение;</w:t>
      </w:r>
    </w:p>
    <w:p w14:paraId="3DF6BD8D" w14:textId="13B73A0F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b/>
          <w:sz w:val="30"/>
          <w:szCs w:val="30"/>
        </w:rPr>
        <w:t xml:space="preserve">Институциональная единица - </w:t>
      </w:r>
      <w:r w:rsidRPr="00326139">
        <w:rPr>
          <w:sz w:val="30"/>
          <w:szCs w:val="30"/>
        </w:rPr>
        <w:t>с</w:t>
      </w:r>
      <w:r w:rsidRPr="00326139">
        <w:rPr>
          <w:sz w:val="30"/>
          <w:szCs w:val="30"/>
          <w:lang w:eastAsia="ru-RU"/>
        </w:rPr>
        <w:t>убъект хозяйствования - 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лица.</w:t>
      </w:r>
    </w:p>
    <w:p w14:paraId="3DD29168" w14:textId="77777777" w:rsidR="00691C5E" w:rsidRPr="00326139" w:rsidRDefault="00F11DA8">
      <w:pPr>
        <w:pStyle w:val="ac"/>
        <w:ind w:firstLine="709"/>
        <w:jc w:val="both"/>
        <w:rPr>
          <w:sz w:val="30"/>
          <w:szCs w:val="30"/>
          <w:lang w:eastAsia="ru-RU"/>
        </w:rPr>
      </w:pPr>
      <w:r w:rsidRPr="00326139">
        <w:rPr>
          <w:b/>
          <w:sz w:val="30"/>
          <w:szCs w:val="30"/>
        </w:rPr>
        <w:t>Квалификация -</w:t>
      </w:r>
      <w:r w:rsidRPr="00326139">
        <w:rPr>
          <w:sz w:val="30"/>
          <w:szCs w:val="30"/>
          <w:lang w:eastAsia="ru-RU"/>
        </w:rPr>
        <w:t xml:space="preserve"> официальное признание освоенных знаний, умений и полученного опыта, необходимых для осуществления трудовой деятельности, подтвержденное установленными законодательством видами документов;</w:t>
      </w:r>
    </w:p>
    <w:p w14:paraId="52210BB0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326139">
        <w:rPr>
          <w:b/>
          <w:bCs/>
          <w:sz w:val="30"/>
          <w:szCs w:val="30"/>
          <w:lang w:eastAsia="ru-RU"/>
        </w:rPr>
        <w:t xml:space="preserve">Уровень квалификации - </w:t>
      </w:r>
      <w:r w:rsidRPr="00326139">
        <w:rPr>
          <w:bCs/>
          <w:sz w:val="30"/>
          <w:szCs w:val="30"/>
          <w:lang w:eastAsia="ru-RU"/>
        </w:rPr>
        <w:t>обобщенные требования к знаниям, умениям и полученному опыту, дифференцируемые по сложности, ответственности и самостоятельности.</w:t>
      </w:r>
    </w:p>
    <w:p w14:paraId="58CA2EA9" w14:textId="77777777" w:rsidR="00691C5E" w:rsidRPr="00326139" w:rsidRDefault="00691C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F6CED6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0DD34E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142841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1FD3276D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029C40D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F6F3897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8DAC835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6C3F717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8EFF43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08798920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98E569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49D6B2D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46256248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2338423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40502A11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5E6AA6F7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3C9434F0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1CBFA18C" w14:textId="77777777" w:rsidR="00691C5E" w:rsidRPr="00326139" w:rsidRDefault="00691C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14:paraId="7EA540D6" w14:textId="77777777" w:rsidR="00691C5E" w:rsidRPr="00326139" w:rsidRDefault="00F11DA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26139">
        <w:rPr>
          <w:rFonts w:ascii="Times New Roman" w:hAnsi="Times New Roman" w:cs="Times New Roman"/>
          <w:b/>
          <w:sz w:val="30"/>
          <w:szCs w:val="30"/>
        </w:rPr>
        <w:lastRenderedPageBreak/>
        <w:t>Сокращения и обозначения:</w:t>
      </w:r>
    </w:p>
    <w:p w14:paraId="24B54ECD" w14:textId="77777777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ОК (</w:t>
      </w:r>
      <w:r w:rsidRPr="00326139">
        <w:rPr>
          <w:sz w:val="30"/>
          <w:szCs w:val="30"/>
          <w:lang w:eastAsia="ru-RU"/>
        </w:rPr>
        <w:t xml:space="preserve">ОКРБ 011-2009) </w:t>
      </w:r>
      <w:r w:rsidRPr="00326139">
        <w:rPr>
          <w:sz w:val="30"/>
          <w:szCs w:val="30"/>
        </w:rPr>
        <w:t xml:space="preserve">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                    от 2 июня 2009 г. № 36. </w:t>
      </w:r>
    </w:p>
    <w:p w14:paraId="5A9CC817" w14:textId="2E416962" w:rsidR="00691C5E" w:rsidRPr="00326139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26139">
        <w:rPr>
          <w:sz w:val="30"/>
          <w:szCs w:val="30"/>
        </w:rPr>
        <w:t>ОКЭД</w:t>
      </w:r>
      <w:r w:rsidRPr="00326139">
        <w:rPr>
          <w:sz w:val="30"/>
          <w:szCs w:val="30"/>
          <w:lang w:eastAsia="ru-RU"/>
        </w:rPr>
        <w:t xml:space="preserve"> (ОКРБ 005-2011) - общегосударственный классификатор Республики Беларусь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4BB50E58" w14:textId="77777777" w:rsidR="00691C5E" w:rsidRDefault="00F1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6139">
        <w:rPr>
          <w:sz w:val="30"/>
          <w:szCs w:val="30"/>
          <w:lang w:eastAsia="ru-RU"/>
        </w:rPr>
        <w:t>ОКЗ (</w:t>
      </w:r>
      <w:hyperlink r:id="rId18" w:history="1">
        <w:r w:rsidRPr="00326139">
          <w:rPr>
            <w:sz w:val="30"/>
            <w:szCs w:val="30"/>
            <w:lang w:eastAsia="ru-RU"/>
          </w:rPr>
          <w:t>ОКРБ</w:t>
        </w:r>
      </w:hyperlink>
      <w:r w:rsidRPr="00326139">
        <w:rPr>
          <w:sz w:val="30"/>
          <w:szCs w:val="30"/>
          <w:lang w:eastAsia="ru-RU"/>
        </w:rPr>
        <w:t xml:space="preserve"> 014-2017) -</w:t>
      </w:r>
      <w:r w:rsidRPr="00326139">
        <w:rPr>
          <w:bCs/>
          <w:sz w:val="30"/>
          <w:szCs w:val="30"/>
          <w:lang w:eastAsia="ru-RU"/>
        </w:rPr>
        <w:t>общегосударственный классификатор Республики Беларусь</w:t>
      </w:r>
      <w:r w:rsidRPr="00326139">
        <w:rPr>
          <w:sz w:val="30"/>
          <w:szCs w:val="30"/>
          <w:lang w:eastAsia="ru-RU"/>
        </w:rPr>
        <w:t xml:space="preserve"> «З</w:t>
      </w:r>
      <w:r w:rsidRPr="00326139">
        <w:rPr>
          <w:bCs/>
          <w:sz w:val="30"/>
          <w:szCs w:val="30"/>
          <w:lang w:eastAsia="ru-RU"/>
        </w:rPr>
        <w:t>анятия»,  утвержденный п</w:t>
      </w:r>
      <w:r w:rsidRPr="00326139">
        <w:rPr>
          <w:sz w:val="30"/>
          <w:szCs w:val="30"/>
          <w:lang w:eastAsia="ru-RU"/>
        </w:rPr>
        <w:t>остановлением Министерства труда и социальной защиты Республики Беларусь                     от 24 июля 2017 г. № 33.</w:t>
      </w:r>
    </w:p>
    <w:p w14:paraId="7BF426B3" w14:textId="77777777" w:rsidR="00691C5E" w:rsidRDefault="0069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sectPr w:rsidR="00691C5E">
      <w:pgSz w:w="11907" w:h="16840" w:code="9"/>
      <w:pgMar w:top="1134" w:right="851" w:bottom="1134" w:left="170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ABC1" w14:textId="77777777" w:rsidR="00AE11B4" w:rsidRDefault="00AE11B4">
      <w:pPr>
        <w:spacing w:after="0" w:line="240" w:lineRule="auto"/>
      </w:pPr>
      <w:r>
        <w:separator/>
      </w:r>
    </w:p>
  </w:endnote>
  <w:endnote w:type="continuationSeparator" w:id="0">
    <w:p w14:paraId="2D95729F" w14:textId="77777777" w:rsidR="00AE11B4" w:rsidRDefault="00AE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5716" w14:textId="77777777" w:rsidR="008724D2" w:rsidRDefault="008724D2">
    <w:pPr>
      <w:pStyle w:val="afe"/>
      <w:jc w:val="center"/>
    </w:pPr>
  </w:p>
  <w:p w14:paraId="585EAD5A" w14:textId="77777777" w:rsidR="008724D2" w:rsidRDefault="008724D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559C" w14:textId="77777777" w:rsidR="00AE11B4" w:rsidRDefault="00AE11B4">
      <w:pPr>
        <w:spacing w:after="0" w:line="240" w:lineRule="auto"/>
      </w:pPr>
      <w:r>
        <w:separator/>
      </w:r>
    </w:p>
  </w:footnote>
  <w:footnote w:type="continuationSeparator" w:id="0">
    <w:p w14:paraId="0DEA38F4" w14:textId="77777777" w:rsidR="00AE11B4" w:rsidRDefault="00AE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0F18F" w14:textId="77777777" w:rsidR="008724D2" w:rsidRDefault="008724D2">
    <w:pPr>
      <w:pStyle w:val="afc"/>
      <w:jc w:val="center"/>
    </w:pPr>
  </w:p>
  <w:p w14:paraId="50CFB29F" w14:textId="77777777" w:rsidR="008724D2" w:rsidRDefault="008724D2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DF665C">
      <w:rPr>
        <w:noProof/>
      </w:rPr>
      <w:t>2</w:t>
    </w:r>
    <w:r>
      <w:rPr>
        <w:noProof/>
      </w:rPr>
      <w:fldChar w:fldCharType="end"/>
    </w:r>
  </w:p>
  <w:p w14:paraId="4B045607" w14:textId="77777777" w:rsidR="008724D2" w:rsidRDefault="008724D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90B6" w14:textId="77777777" w:rsidR="008724D2" w:rsidRDefault="008724D2">
    <w:pPr>
      <w:pStyle w:val="afc"/>
      <w:jc w:val="center"/>
    </w:pPr>
  </w:p>
  <w:p w14:paraId="5D8A5E0C" w14:textId="77777777" w:rsidR="008724D2" w:rsidRDefault="008724D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355CA"/>
    <w:multiLevelType w:val="multilevel"/>
    <w:tmpl w:val="E72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E"/>
    <w:rsid w:val="000B0DD0"/>
    <w:rsid w:val="000E15AD"/>
    <w:rsid w:val="00125C2C"/>
    <w:rsid w:val="001C7943"/>
    <w:rsid w:val="001D2631"/>
    <w:rsid w:val="001D7EE0"/>
    <w:rsid w:val="00276237"/>
    <w:rsid w:val="002D7A15"/>
    <w:rsid w:val="00326139"/>
    <w:rsid w:val="003E478B"/>
    <w:rsid w:val="004E010E"/>
    <w:rsid w:val="005407CD"/>
    <w:rsid w:val="005768DE"/>
    <w:rsid w:val="00691C5E"/>
    <w:rsid w:val="007D6893"/>
    <w:rsid w:val="00847C47"/>
    <w:rsid w:val="008724D2"/>
    <w:rsid w:val="00AE11B4"/>
    <w:rsid w:val="00B41D36"/>
    <w:rsid w:val="00DF665C"/>
    <w:rsid w:val="00F11DA8"/>
    <w:rsid w:val="00F5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5C3786"/>
  <w15:docId w15:val="{2B0BC333-263F-492A-BD3F-955CA37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semiHidden/>
    <w:pPr>
      <w:spacing w:after="0" w:line="240" w:lineRule="auto"/>
    </w:pPr>
    <w:rPr>
      <w:rFonts w:eastAsia="Batang"/>
      <w:sz w:val="20"/>
      <w:szCs w:val="20"/>
      <w:lang w:val="en-US"/>
    </w:rPr>
  </w:style>
  <w:style w:type="character" w:customStyle="1" w:styleId="ab">
    <w:name w:val="Текст примечания Знак"/>
    <w:link w:val="aa"/>
    <w:semiHidden/>
    <w:rPr>
      <w:rFonts w:ascii="Times New Roman" w:eastAsia="Batang" w:hAnsi="Times New Roman" w:cs="Times New Roman"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Pr>
      <w:sz w:val="20"/>
      <w:szCs w:val="20"/>
    </w:rPr>
  </w:style>
  <w:style w:type="paragraph" w:styleId="ae">
    <w:name w:val="Body Text"/>
    <w:basedOn w:val="a"/>
    <w:link w:val="af"/>
    <w:uiPriority w:val="1"/>
    <w:qFormat/>
    <w:pPr>
      <w:spacing w:after="0" w:line="240" w:lineRule="auto"/>
    </w:pPr>
    <w:rPr>
      <w:rFonts w:eastAsia="MS Mincho"/>
      <w:sz w:val="20"/>
      <w:szCs w:val="24"/>
      <w:lang w:val="en-US"/>
    </w:rPr>
  </w:style>
  <w:style w:type="character" w:customStyle="1" w:styleId="af">
    <w:name w:val="Основной текст Знак"/>
    <w:link w:val="ae"/>
    <w:uiPriority w:val="1"/>
    <w:rPr>
      <w:rFonts w:ascii="Times New Roman" w:eastAsia="MS Mincho" w:hAnsi="Times New Roman" w:cs="Times New Roman"/>
      <w:szCs w:val="24"/>
      <w:lang w:val="en-US"/>
    </w:rPr>
  </w:style>
  <w:style w:type="paragraph" w:styleId="af0">
    <w:name w:val="Body Text Indent"/>
    <w:basedOn w:val="a"/>
    <w:link w:val="af1"/>
    <w:uiPriority w:val="99"/>
    <w:unhideWhenUsed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</w:style>
  <w:style w:type="paragraph" w:styleId="af2">
    <w:name w:val="Normal (Web)"/>
    <w:basedOn w:val="a"/>
    <w:link w:val="af3"/>
    <w:uiPriority w:val="99"/>
    <w:unhideWhenUsed/>
    <w:qFormat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uiPriority w:val="99"/>
    <w:qFormat/>
    <w:rPr>
      <w:rFonts w:ascii="Times New Roman" w:hAnsi="Times New Roman"/>
      <w:sz w:val="24"/>
      <w:szCs w:val="24"/>
    </w:rPr>
  </w:style>
  <w:style w:type="paragraph" w:styleId="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примечания Знак1"/>
    <w:uiPriority w:val="99"/>
    <w:semiHidden/>
    <w:rPr>
      <w:sz w:val="20"/>
      <w:szCs w:val="20"/>
    </w:rPr>
  </w:style>
  <w:style w:type="paragraph" w:customStyle="1" w:styleId="af5">
    <w:name w:val="АБЗАЦ"/>
    <w:basedOn w:val="a"/>
    <w:qFormat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Абзац списка Знак"/>
    <w:link w:val="af7"/>
    <w:uiPriority w:val="34"/>
    <w:locked/>
    <w:rPr>
      <w:rFonts w:ascii="Times New Roman" w:eastAsia="Calibri" w:hAnsi="Times New Roman" w:cs="Times New Roman"/>
      <w:sz w:val="28"/>
    </w:rPr>
  </w:style>
  <w:style w:type="paragraph" w:styleId="af7">
    <w:name w:val="List Paragraph"/>
    <w:basedOn w:val="a"/>
    <w:link w:val="af6"/>
    <w:uiPriority w:val="34"/>
    <w:qFormat/>
    <w:pPr>
      <w:spacing w:after="0" w:line="240" w:lineRule="auto"/>
      <w:ind w:left="720"/>
      <w:contextualSpacing/>
      <w:jc w:val="both"/>
    </w:pPr>
    <w:rPr>
      <w:rFonts w:eastAsia="Calibri"/>
      <w:sz w:val="28"/>
      <w:szCs w:val="20"/>
    </w:rPr>
  </w:style>
  <w:style w:type="character" w:customStyle="1" w:styleId="12">
    <w:name w:val="Основной текст Знак1"/>
    <w:uiPriority w:val="99"/>
    <w:semiHidden/>
  </w:style>
  <w:style w:type="character" w:customStyle="1" w:styleId="h-normal">
    <w:name w:val="h-normal"/>
  </w:style>
  <w:style w:type="character" w:customStyle="1" w:styleId="13">
    <w:name w:val="Название1"/>
  </w:style>
  <w:style w:type="character" w:customStyle="1" w:styleId="af8">
    <w:name w:val="Без интервала Знак"/>
    <w:link w:val="af9"/>
    <w:uiPriority w:val="1"/>
    <w:rPr>
      <w:rFonts w:eastAsia="Times New Roman"/>
      <w:sz w:val="24"/>
      <w:szCs w:val="24"/>
      <w:lang w:val="ru-RU" w:eastAsia="ru-RU" w:bidi="ar-SA"/>
    </w:rPr>
  </w:style>
  <w:style w:type="paragraph" w:styleId="af9">
    <w:name w:val="No Spacing"/>
    <w:link w:val="af8"/>
    <w:uiPriority w:val="1"/>
    <w:qFormat/>
    <w:rPr>
      <w:rFonts w:eastAsia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</w:style>
  <w:style w:type="character" w:customStyle="1" w:styleId="datepr">
    <w:name w:val="datepr"/>
  </w:style>
  <w:style w:type="character" w:customStyle="1" w:styleId="apple-converted-space">
    <w:name w:val="apple-converted-space"/>
  </w:style>
  <w:style w:type="character" w:customStyle="1" w:styleId="number">
    <w:name w:val="number"/>
  </w:style>
  <w:style w:type="paragraph" w:customStyle="1" w:styleId="2">
    <w:name w:val="Название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">
    <w:name w:val="w"/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omulgator">
    <w:name w:val="promulgator"/>
  </w:style>
  <w:style w:type="paragraph" w:styleId="afa">
    <w:name w:val="annotation subject"/>
    <w:basedOn w:val="aa"/>
    <w:next w:val="aa"/>
    <w:link w:val="afb"/>
    <w:uiPriority w:val="99"/>
    <w:semiHidden/>
    <w:unhideWhenUsed/>
    <w:pPr>
      <w:spacing w:after="160" w:line="259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US" w:eastAsia="en-US"/>
    </w:rPr>
  </w:style>
  <w:style w:type="character" w:customStyle="1" w:styleId="fontstyle01">
    <w:name w:val="fontstyle01"/>
    <w:rPr>
      <w:rFonts w:ascii="SchoolBook" w:hAnsi="SchoolBook" w:hint="default"/>
      <w:b w:val="0"/>
      <w:bCs w:val="0"/>
      <w:i w:val="0"/>
      <w:iCs w:val="0"/>
      <w:color w:val="242021"/>
      <w:sz w:val="20"/>
      <w:szCs w:val="2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qFormat/>
    <w:pPr>
      <w:tabs>
        <w:tab w:val="left" w:pos="560"/>
        <w:tab w:val="left" w:pos="851"/>
        <w:tab w:val="right" w:leader="dot" w:pos="9401"/>
      </w:tabs>
      <w:spacing w:after="0" w:line="240" w:lineRule="auto"/>
      <w:jc w:val="both"/>
    </w:pPr>
    <w:rPr>
      <w:rFonts w:eastAsia="Batang"/>
      <w:bCs/>
      <w:noProof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D60E52EB38D6B2700095B1412224FCD851FA90C85A95340300CE9994062D6D78o4J5R" TargetMode="External"/><Relationship Id="rId17" Type="http://schemas.openxmlformats.org/officeDocument/2006/relationships/hyperlink" Target="consultantplus://offline/ref=2BD60E52EB38D6B2700095B1412224FCD851FA90C85A95340300CE9994062D6D78o4J5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36097B8B6FC90B692BD7B6CBEAB067AC37CDC0FBBEE0B938B169919E341D04EB19E09528B199452DFE2B5qC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836097B8B6FC90B692BD7B6CBEAB067AC37CDC0FBBEE0B938B169919E341D04EB19E09528B199452DFE2B5qCd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836097B8B6FC90B692BD7B6CBEAB067AC37CDC0FB8EA0C958A19C413EB18DC4CB69156458C509853DFE0BCCAqEd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36097B8B6FC90B692BD7B6CBEAB067AC37CDC0FB8EA0C958A19C413EB18DC4CB69156458C509853DFE0BCCAqEd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EF8-0970-475D-949E-D9186856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45273</CharactersWithSpaces>
  <SharedDoc>false</SharedDoc>
  <HLinks>
    <vt:vector size="48" baseType="variant"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consultantplus://offline/ref=55BC43236A66B86C3C5666DDCD3F88D573A38439A037A55186E36F9BF991E359E3051E8571F5B784E0F00FEDAE0C076E337255C3B41DF1517B580BFCq2V0L</vt:lpwstr>
      </vt:variant>
      <vt:variant>
        <vt:lpwstr/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consultantplus://offline/ref=2BD60E52EB38D6B2700095B1412224FCD851FA90C85A95340300CE9994062D6D78o4J5R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consultantplus://offline/ref=79836097B8B6FC90B692BD7B6CBEAB067AC37CDC0FBBEE0B938B169919E341D04EB19E09528B199452DFE2B5qCd2G</vt:lpwstr>
      </vt:variant>
      <vt:variant>
        <vt:lpwstr/>
      </vt:variant>
      <vt:variant>
        <vt:i4>786440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consultantplus://offline/ref=2BD60E52EB38D6B2700095B1412224FCD851FA90C85A95340300CE9994062D6D78o4J5R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consultantplus://offline/ref=79836097B8B6FC90B692BD7B6CBEAB067AC37CDC0FBBEE0B938B169919E341D04EB19E09528B199452DFE2B5qCd2G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consultantplus://offline/ref=79836097B8B6FC90B692BD7B6CBEAB067AC37CDC0FB8EA0C958A19C413EB18DC4CB69156458C509853DFE0BCCAqEd4G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consultantplus://offline/ref=79836097B8B6FC90B692BD7B6CBEAB067AC37CDC0FB8EA0C958A19C413EB18DC4CB69156458C509853DFE0BCCAqEd4G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consultantplus://offline/ref=55BC43236A66B86C3C5666DDCD3F88D573A38439A037A55186E36F9BF991E359E3051E8571F5B784E0F00FEDAE0C076E337255C3B41DF1517B580BFCq2V0L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Половеня Сергей Иванович</dc:creator>
  <cp:lastModifiedBy>Алешкевич Наталья Анатольевна</cp:lastModifiedBy>
  <cp:revision>2</cp:revision>
  <cp:lastPrinted>2021-09-30T06:52:00Z</cp:lastPrinted>
  <dcterms:created xsi:type="dcterms:W3CDTF">2021-11-26T07:35:00Z</dcterms:created>
  <dcterms:modified xsi:type="dcterms:W3CDTF">2021-11-26T07:35:00Z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