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Pr="003163FB">
        <w:rPr>
          <w:rFonts w:ascii="Times New Roman" w:hAnsi="Times New Roman" w:cs="Times New Roman"/>
          <w:sz w:val="30"/>
          <w:szCs w:val="30"/>
        </w:rPr>
        <w:t>10 апреля 2019 г. N 229</w:t>
      </w:r>
    </w:p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О СОВЕТЕ ПО РАЗВИТИЮ СИСТЕМЫ КВАЛИФИКАЦИЙ</w:t>
      </w:r>
    </w:p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Совет Министров Республики Беларусь ПОСТАНОВЛЯЕТ:</w:t>
      </w:r>
    </w:p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1. Создать Совет по развитию системы квалификаций.</w:t>
      </w:r>
    </w:p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2. Утвердить:</w:t>
      </w:r>
    </w:p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hyperlink w:anchor="P29" w:history="1">
        <w:r w:rsidRPr="003163FB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3163FB">
        <w:rPr>
          <w:rFonts w:ascii="Times New Roman" w:hAnsi="Times New Roman" w:cs="Times New Roman"/>
          <w:sz w:val="30"/>
          <w:szCs w:val="30"/>
        </w:rPr>
        <w:t xml:space="preserve"> о Совете по развитию системы квалификаций (прилагается);</w:t>
      </w:r>
    </w:p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hyperlink w:anchor="P71" w:history="1">
        <w:r w:rsidRPr="003163FB">
          <w:rPr>
            <w:rFonts w:ascii="Times New Roman" w:hAnsi="Times New Roman" w:cs="Times New Roman"/>
            <w:sz w:val="30"/>
            <w:szCs w:val="30"/>
          </w:rPr>
          <w:t>состав</w:t>
        </w:r>
      </w:hyperlink>
      <w:r w:rsidRPr="003163FB">
        <w:rPr>
          <w:rFonts w:ascii="Times New Roman" w:hAnsi="Times New Roman" w:cs="Times New Roman"/>
          <w:sz w:val="30"/>
          <w:szCs w:val="30"/>
        </w:rPr>
        <w:t xml:space="preserve"> Совета по развитию системы квалификаций (прилагается).</w:t>
      </w:r>
    </w:p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после его официального опубликования.</w:t>
      </w:r>
    </w:p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163FB" w:rsidRPr="003163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</w:t>
            </w:r>
          </w:p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</w:t>
            </w:r>
            <w:proofErr w:type="spellStart"/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С.Румас</w:t>
            </w:r>
            <w:proofErr w:type="spellEnd"/>
          </w:p>
        </w:tc>
      </w:tr>
    </w:tbl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bookmarkStart w:id="0" w:name="P29"/>
      <w:bookmarkEnd w:id="0"/>
    </w:p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ПОЛОЖЕНИЕ</w:t>
      </w:r>
    </w:p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О СОВЕТЕ ПО РАЗВИТИЮ СИСТЕМЫ КВАЛИФИКАЦИЙ</w:t>
      </w:r>
    </w:p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1. Совет по развитию системы квалификаций (далее - Совет) является постоянно действующим координирующим и совещательным органом.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3163FB">
        <w:rPr>
          <w:rFonts w:ascii="Times New Roman" w:hAnsi="Times New Roman" w:cs="Times New Roman"/>
          <w:sz w:val="30"/>
          <w:szCs w:val="30"/>
        </w:rPr>
        <w:t>Совет создан в целях содействия формированию и реализации государственной политики по совершенствованию Национальной системы квалификаций Республики Беларусь (далее - НСК), а также координации взаимодействия заинтересованных в этом процессе республиканских органов государственного управления и иных государственных организаций, подчиненных Правительству Республики Беларусь, местных исполнительных и распорядительных органов, профессиональных союзов и нанимателей, учреждений образования и научных организаций (далее - органы государственного управления и организации).</w:t>
      </w:r>
      <w:proofErr w:type="gramEnd"/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3. Совет в своей деятельности руководствуется законодательством Республики Беларусь, а также настоящим Положением.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 xml:space="preserve">Для целей настоящего Положения термины используются в значениях, установленных в </w:t>
      </w:r>
      <w:hyperlink r:id="rId5" w:history="1">
        <w:r w:rsidRPr="003163FB">
          <w:rPr>
            <w:rFonts w:ascii="Times New Roman" w:hAnsi="Times New Roman" w:cs="Times New Roman"/>
            <w:sz w:val="30"/>
            <w:szCs w:val="30"/>
          </w:rPr>
          <w:t>стратегии</w:t>
        </w:r>
      </w:hyperlink>
      <w:r w:rsidRPr="003163FB">
        <w:rPr>
          <w:rFonts w:ascii="Times New Roman" w:hAnsi="Times New Roman" w:cs="Times New Roman"/>
          <w:sz w:val="30"/>
          <w:szCs w:val="30"/>
        </w:rPr>
        <w:t xml:space="preserve"> совершенствования Национальной системы квалификаций Республики Беларусь, утвержденной постановлением Совета Министров Республики </w:t>
      </w:r>
      <w:r>
        <w:rPr>
          <w:rFonts w:ascii="Times New Roman" w:hAnsi="Times New Roman" w:cs="Times New Roman"/>
          <w:sz w:val="30"/>
          <w:szCs w:val="30"/>
        </w:rPr>
        <w:t>Беларусь от 24 октября 2018 г. №</w:t>
      </w:r>
      <w:r w:rsidRPr="003163FB">
        <w:rPr>
          <w:rFonts w:ascii="Times New Roman" w:hAnsi="Times New Roman" w:cs="Times New Roman"/>
          <w:sz w:val="30"/>
          <w:szCs w:val="30"/>
        </w:rPr>
        <w:t xml:space="preserve"> 764.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4. Основными задачами Совета являются: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lastRenderedPageBreak/>
        <w:t>координация работы органов государственного управления и организаций по созданию секторальных советов квалификаций, разработке профессиональных стандартов, формированию системы независимой оценки и сертификации квалификаций;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установление приоритетных направлений совершенствования НСК для обеспечения соответствия между потребностью экономики в кадрах и количественными и качественными показателями их подготовки;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определение приоритетных видов экономической деятельности (профессий рабочих и должностей служащих) в целях разработки профессиональных стандартов;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подготовка предложений, в том числе разработка проектов нормативных правовых актов, по вопросам совершенствования НСК;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содействие международному сотрудничеству по вопросам совершенствования НСК.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5. Совет имеет право в пределах своей компетенции: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поручать республиканским органам государственного управления и иным государственным организациям, подчиненным Правительству Республики Беларусь, подготовку предложений по вопросам совершенствования НСК;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рекомендовать органам государственного управления и организациям создавать секторальные советы квалификаций в соответствующей сфере деятельности;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создавать постоянные и временные рабочие группы, секции, комиссии для решения задач Совета и привлекать для участия в их работе специалистов соответствующих органов государственного управления и организаций по согласованию с их руководителями;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запрашивать (получать) в установленном порядке у органов государственного управления и организаций необходимые для осуществления своей деятельности материалы и информацию, заслушивать на своих заседаниях их руководителей и (или) специалистов;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приглашать в установленном порядке представителей органов государственного управления и организаций для участия в его работе;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привлекать в установленном порядке для выполнения (оказания) информационно-аналитических и экспертных работ (услуг) научные и другие организации, а также ученых и специалистов (с их согласия);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привлекать представителей органов государственного управления и организаций для участия в подготовке и проведении заседаний Совета.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6. Персональный состав Совета утверждается Советом Министров Республики Беларусь.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7. Председателем Совета является Первый заместитель Премьер-министра Республики Беларусь.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lastRenderedPageBreak/>
        <w:t>8. Организационное и информационное обеспечение деятельности Совета осуществляется Министерством труда и социальной защиты и Министерством образования.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9. Заседания Совета проводит председатель Совета либо по его поручению один из заместителей председателя Совета. Совет правомочен принимать решения при условии присутствия на заседании большинства его членов.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10. Заседания Совета проводятся по мере необходимости, но не реже одного раза в полугодие.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Решения Совета принимаются открытым голосованием. Решение Совета считается принятым, если за него проголосовало не менее двух третьих его членов, принявших участие в заседании.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11. Члены Совета имеют право: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участвовать в обсуждении вопросов, рассматриваемых Советом;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>письменно представлять председателю Совета свое особое мнение в случае несогласия с принятым Советом решением.</w:t>
      </w:r>
    </w:p>
    <w:p w:rsidR="003163FB" w:rsidRPr="003163FB" w:rsidRDefault="003163FB" w:rsidP="003163F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3FB">
        <w:rPr>
          <w:rFonts w:ascii="Times New Roman" w:hAnsi="Times New Roman" w:cs="Times New Roman"/>
          <w:sz w:val="30"/>
          <w:szCs w:val="30"/>
        </w:rPr>
        <w:t xml:space="preserve">12. Решения Совета оформляются протоколами, которые подписываются председателем Совета, а в его отсутствие - председательствующим, и доводятся до сведения </w:t>
      </w:r>
      <w:proofErr w:type="gramStart"/>
      <w:r w:rsidRPr="003163FB">
        <w:rPr>
          <w:rFonts w:ascii="Times New Roman" w:hAnsi="Times New Roman" w:cs="Times New Roman"/>
          <w:sz w:val="30"/>
          <w:szCs w:val="30"/>
        </w:rPr>
        <w:t>заинтересованных</w:t>
      </w:r>
      <w:proofErr w:type="gramEnd"/>
      <w:r w:rsidRPr="003163FB">
        <w:rPr>
          <w:rFonts w:ascii="Times New Roman" w:hAnsi="Times New Roman" w:cs="Times New Roman"/>
          <w:sz w:val="30"/>
          <w:szCs w:val="30"/>
        </w:rPr>
        <w:t xml:space="preserve"> в двухнедельный срок со дня проведения заседания, если иное не предусмотрено решением Совета.</w:t>
      </w:r>
    </w:p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bookmarkStart w:id="1" w:name="P71"/>
      <w:bookmarkEnd w:id="1"/>
      <w:r w:rsidRPr="003163FB">
        <w:rPr>
          <w:rFonts w:ascii="Times New Roman" w:hAnsi="Times New Roman" w:cs="Times New Roman"/>
          <w:sz w:val="30"/>
          <w:szCs w:val="30"/>
        </w:rPr>
        <w:lastRenderedPageBreak/>
        <w:t>СОСТАВ СОВЕТА ПО РАЗВИТИЮ СИСТЕМЫ КВАЛИФИКАЦИЙ</w:t>
      </w:r>
    </w:p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5839"/>
      </w:tblGrid>
      <w:tr w:rsidR="003163FB" w:rsidRPr="003163F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Турчин</w:t>
            </w:r>
            <w:proofErr w:type="spellEnd"/>
            <w:r w:rsidRPr="003163FB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Александр </w:t>
            </w:r>
            <w:bookmarkStart w:id="2" w:name="_GoBack"/>
            <w:bookmarkEnd w:id="2"/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Генрихович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Первый заместитель Премьер-министра Республики Беларусь (председатель Совета)</w:t>
            </w:r>
          </w:p>
        </w:tc>
      </w:tr>
      <w:tr w:rsidR="003163FB" w:rsidRPr="003163F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Костевич</w:t>
            </w:r>
            <w:r w:rsidRPr="003163FB">
              <w:rPr>
                <w:rFonts w:ascii="Times New Roman" w:hAnsi="Times New Roman" w:cs="Times New Roman"/>
                <w:sz w:val="30"/>
                <w:szCs w:val="30"/>
              </w:rPr>
              <w:br/>
              <w:t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Министр труда и социальной защиты (заместитель председателя Совета)</w:t>
            </w:r>
          </w:p>
        </w:tc>
      </w:tr>
      <w:tr w:rsidR="003163FB" w:rsidRPr="003163F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Карпенко</w:t>
            </w:r>
            <w:r w:rsidRPr="003163FB">
              <w:rPr>
                <w:rFonts w:ascii="Times New Roman" w:hAnsi="Times New Roman" w:cs="Times New Roman"/>
                <w:sz w:val="30"/>
                <w:szCs w:val="30"/>
              </w:rPr>
              <w:br/>
              <w:t>Игорь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Министр образования (заместитель председателя Совета)</w:t>
            </w:r>
          </w:p>
        </w:tc>
      </w:tr>
      <w:tr w:rsidR="003163FB" w:rsidRPr="003163F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Горбацевич</w:t>
            </w:r>
            <w:r w:rsidRPr="003163FB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Юрий </w:t>
            </w:r>
            <w:proofErr w:type="spellStart"/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Мечеславович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организации и мотивации труда главного управления труда и заработной платы Министерства труда и социальной защиты (секретарь Совета)</w:t>
            </w:r>
          </w:p>
        </w:tc>
      </w:tr>
      <w:tr w:rsidR="003163FB" w:rsidRPr="003163F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Быкова</w:t>
            </w:r>
            <w:r w:rsidRPr="003163FB">
              <w:rPr>
                <w:rFonts w:ascii="Times New Roman" w:hAnsi="Times New Roman" w:cs="Times New Roman"/>
                <w:sz w:val="30"/>
                <w:szCs w:val="30"/>
              </w:rPr>
              <w:br/>
              <w:t>Татьяна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директор Республиканского фонда содействия развитию предпринимательства</w:t>
            </w:r>
          </w:p>
        </w:tc>
      </w:tr>
      <w:tr w:rsidR="003163FB" w:rsidRPr="003163F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Голубовский</w:t>
            </w:r>
            <w:proofErr w:type="spellEnd"/>
            <w:r w:rsidRPr="003163FB">
              <w:rPr>
                <w:rFonts w:ascii="Times New Roman" w:hAnsi="Times New Roman" w:cs="Times New Roman"/>
                <w:sz w:val="30"/>
                <w:szCs w:val="30"/>
              </w:rPr>
              <w:br/>
              <w:t>Валерий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ректор учреждения образования "Республиканский институт профессионального образования"</w:t>
            </w:r>
          </w:p>
        </w:tc>
      </w:tr>
      <w:tr w:rsidR="003163FB" w:rsidRPr="003163F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Лобович</w:t>
            </w:r>
            <w:proofErr w:type="spellEnd"/>
            <w:r w:rsidRPr="003163FB">
              <w:rPr>
                <w:rFonts w:ascii="Times New Roman" w:hAnsi="Times New Roman" w:cs="Times New Roman"/>
                <w:sz w:val="30"/>
                <w:szCs w:val="30"/>
              </w:rPr>
              <w:br/>
              <w:t>Андрей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первый заместитель Министра труда и социальной защиты</w:t>
            </w:r>
          </w:p>
        </w:tc>
      </w:tr>
      <w:tr w:rsidR="003163FB" w:rsidRPr="003163F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Манкевич</w:t>
            </w:r>
            <w:proofErr w:type="spellEnd"/>
            <w:r w:rsidRPr="003163FB">
              <w:rPr>
                <w:rFonts w:ascii="Times New Roman" w:hAnsi="Times New Roman" w:cs="Times New Roman"/>
                <w:sz w:val="30"/>
                <w:szCs w:val="30"/>
              </w:rPr>
              <w:br/>
              <w:t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Федерации профсоюзов Беларуси</w:t>
            </w:r>
          </w:p>
        </w:tc>
      </w:tr>
      <w:tr w:rsidR="003163FB" w:rsidRPr="003163F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Мартинкевич</w:t>
            </w:r>
            <w:r w:rsidRPr="003163FB">
              <w:rPr>
                <w:rFonts w:ascii="Times New Roman" w:hAnsi="Times New Roman" w:cs="Times New Roman"/>
                <w:sz w:val="30"/>
                <w:szCs w:val="30"/>
              </w:rPr>
              <w:br/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государственного учреждения "Администрация Парка высоких технологий"</w:t>
            </w:r>
          </w:p>
        </w:tc>
      </w:tr>
      <w:tr w:rsidR="003163FB" w:rsidRPr="003163F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Матусевич</w:t>
            </w:r>
            <w:r w:rsidRPr="003163FB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Дмитрий </w:t>
            </w:r>
            <w:proofErr w:type="spellStart"/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Феофанович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заместитель Министра экономики</w:t>
            </w:r>
          </w:p>
        </w:tc>
      </w:tr>
      <w:tr w:rsidR="003163FB" w:rsidRPr="003163F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Селиверстов</w:t>
            </w:r>
            <w:r w:rsidRPr="003163FB">
              <w:rPr>
                <w:rFonts w:ascii="Times New Roman" w:hAnsi="Times New Roman" w:cs="Times New Roman"/>
                <w:sz w:val="30"/>
                <w:szCs w:val="30"/>
              </w:rPr>
              <w:br/>
              <w:t>Юрий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первый заместитель Министра финансов</w:t>
            </w:r>
          </w:p>
        </w:tc>
      </w:tr>
      <w:tr w:rsidR="003163FB" w:rsidRPr="003163F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Сивчик</w:t>
            </w:r>
            <w:proofErr w:type="spellEnd"/>
            <w:r w:rsidRPr="003163FB">
              <w:rPr>
                <w:rFonts w:ascii="Times New Roman" w:hAnsi="Times New Roman" w:cs="Times New Roman"/>
                <w:sz w:val="30"/>
                <w:szCs w:val="30"/>
              </w:rPr>
              <w:br/>
              <w:t>Любовь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 xml:space="preserve">ректор государственного учреждения образования "Институт повышения квалификации и переподготовки </w:t>
            </w:r>
            <w:r w:rsidRPr="003163F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руководителей и специалистов промышленности "Кадры индустрии"</w:t>
            </w:r>
            <w:r w:rsidRPr="003163FB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</w:tr>
      <w:tr w:rsidR="003163FB" w:rsidRPr="003163F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Старовойтова</w:t>
            </w:r>
            <w:r w:rsidRPr="003163FB">
              <w:rPr>
                <w:rFonts w:ascii="Times New Roman" w:hAnsi="Times New Roman" w:cs="Times New Roman"/>
                <w:sz w:val="30"/>
                <w:szCs w:val="30"/>
              </w:rPr>
              <w:br/>
              <w:t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первый заместитель Министра образования</w:t>
            </w:r>
          </w:p>
        </w:tc>
      </w:tr>
      <w:tr w:rsidR="003163FB" w:rsidRPr="003163F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Тарасевич</w:t>
            </w:r>
            <w:r w:rsidRPr="003163FB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Жанна </w:t>
            </w:r>
            <w:proofErr w:type="spellStart"/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Казимировна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 xml:space="preserve">сопредседатель правления - директор </w:t>
            </w:r>
            <w:proofErr w:type="gramStart"/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Бизнес-союза</w:t>
            </w:r>
            <w:proofErr w:type="gramEnd"/>
            <w:r w:rsidRPr="003163FB">
              <w:rPr>
                <w:rFonts w:ascii="Times New Roman" w:hAnsi="Times New Roman" w:cs="Times New Roman"/>
                <w:sz w:val="30"/>
                <w:szCs w:val="30"/>
              </w:rPr>
              <w:t xml:space="preserve"> предпринимателей и нанимателей имени профессора </w:t>
            </w:r>
            <w:proofErr w:type="spellStart"/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М.С.Кунявского</w:t>
            </w:r>
            <w:proofErr w:type="spellEnd"/>
          </w:p>
        </w:tc>
      </w:tr>
      <w:tr w:rsidR="003163FB" w:rsidRPr="003163F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Харлап</w:t>
            </w:r>
            <w:proofErr w:type="spellEnd"/>
            <w:r w:rsidRPr="003163FB">
              <w:rPr>
                <w:rFonts w:ascii="Times New Roman" w:hAnsi="Times New Roman" w:cs="Times New Roman"/>
                <w:sz w:val="30"/>
                <w:szCs w:val="30"/>
              </w:rPr>
              <w:br/>
              <w:t>Анатолий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163FB" w:rsidRPr="003163FB" w:rsidRDefault="003163FB" w:rsidP="003163F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председатель Республиканской ассоциации предприятий промышленности "</w:t>
            </w:r>
            <w:proofErr w:type="spellStart"/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БелАПП</w:t>
            </w:r>
            <w:proofErr w:type="spellEnd"/>
            <w:r w:rsidRPr="003163FB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</w:tr>
    </w:tbl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163FB" w:rsidRPr="003163FB" w:rsidRDefault="003163FB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A1B24" w:rsidRPr="003163FB" w:rsidRDefault="00AA1B24" w:rsidP="003163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AA1B24" w:rsidRPr="003163FB" w:rsidSect="003163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FB"/>
    <w:rsid w:val="003163FB"/>
    <w:rsid w:val="00540D7D"/>
    <w:rsid w:val="008C43CC"/>
    <w:rsid w:val="00A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3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6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6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163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3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6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6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16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2DD609A4210D3ED305B5D08C8D196BB5360666ECE40DF679BEE433BADDC5D02C19339367FCDAB730691447B9m13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Дяга Ирина Анатольевна</dc:creator>
  <cp:lastModifiedBy>Дяга Ирина Анатольевна</cp:lastModifiedBy>
  <cp:revision>2</cp:revision>
  <dcterms:created xsi:type="dcterms:W3CDTF">2019-05-15T11:59:00Z</dcterms:created>
  <dcterms:modified xsi:type="dcterms:W3CDTF">2019-05-15T11:59:00Z</dcterms:modified>
</cp:coreProperties>
</file>