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4CA" w:rsidRPr="005674CA" w:rsidRDefault="005674CA" w:rsidP="005674C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5674CA">
        <w:rPr>
          <w:rFonts w:ascii="Arial" w:eastAsia="Times New Roman" w:hAnsi="Arial" w:cs="Arial"/>
          <w:color w:val="000000"/>
          <w:sz w:val="26"/>
          <w:szCs w:val="26"/>
          <w:lang w:val="ru-RU"/>
        </w:rPr>
        <w:t>УО «Национальный детский технопарк» Министерства образования Республики Беларусь на центральной экспозиции представит новую образовательную программу дополнительного образования одаренных детей и молодежи, направленную на выявление и развитие у учащихся способностей к научно-исследовательской и изобретательской деятельности. Также на стенде пройдут «открытые» учебные занятия с учащимися образовательных смен Национального детского технопарка по трем направлениям:</w:t>
      </w:r>
    </w:p>
    <w:p w:rsidR="005674CA" w:rsidRPr="005674CA" w:rsidRDefault="005674CA" w:rsidP="005674CA">
      <w:pPr>
        <w:numPr>
          <w:ilvl w:val="0"/>
          <w:numId w:val="1"/>
        </w:numPr>
        <w:pBdr>
          <w:bottom w:val="dotted" w:sz="6" w:space="5" w:color="99A7AE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674CA">
        <w:rPr>
          <w:rFonts w:ascii="Arial" w:eastAsia="Times New Roman" w:hAnsi="Arial" w:cs="Arial"/>
          <w:color w:val="000000"/>
          <w:sz w:val="26"/>
          <w:szCs w:val="26"/>
        </w:rPr>
        <w:t>«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Зеленая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химия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>»;</w:t>
      </w:r>
    </w:p>
    <w:p w:rsidR="005674CA" w:rsidRPr="005674CA" w:rsidRDefault="005674CA" w:rsidP="005674CA">
      <w:pPr>
        <w:numPr>
          <w:ilvl w:val="0"/>
          <w:numId w:val="1"/>
        </w:numPr>
        <w:pBdr>
          <w:bottom w:val="dotted" w:sz="6" w:space="5" w:color="99A7AE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674CA">
        <w:rPr>
          <w:rFonts w:ascii="Arial" w:eastAsia="Times New Roman" w:hAnsi="Arial" w:cs="Arial"/>
          <w:color w:val="000000"/>
          <w:sz w:val="26"/>
          <w:szCs w:val="26"/>
        </w:rPr>
        <w:t>«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Информационные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 xml:space="preserve"> и 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компьютерные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технологии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>»;</w:t>
      </w:r>
    </w:p>
    <w:p w:rsidR="005674CA" w:rsidRPr="005674CA" w:rsidRDefault="005674CA" w:rsidP="005674CA">
      <w:pPr>
        <w:numPr>
          <w:ilvl w:val="0"/>
          <w:numId w:val="1"/>
        </w:numPr>
        <w:pBdr>
          <w:bottom w:val="dotted" w:sz="6" w:space="5" w:color="99A7AE"/>
        </w:pBd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5674CA">
        <w:rPr>
          <w:rFonts w:ascii="Arial" w:eastAsia="Times New Roman" w:hAnsi="Arial" w:cs="Arial"/>
          <w:color w:val="000000"/>
          <w:sz w:val="26"/>
          <w:szCs w:val="26"/>
        </w:rPr>
        <w:t>«</w:t>
      </w:r>
      <w:proofErr w:type="spellStart"/>
      <w:r w:rsidRPr="005674CA">
        <w:rPr>
          <w:rFonts w:ascii="Arial" w:eastAsia="Times New Roman" w:hAnsi="Arial" w:cs="Arial"/>
          <w:color w:val="000000"/>
          <w:sz w:val="26"/>
          <w:szCs w:val="26"/>
        </w:rPr>
        <w:t>Робототехника</w:t>
      </w:r>
      <w:proofErr w:type="spellEnd"/>
      <w:r w:rsidRPr="005674CA">
        <w:rPr>
          <w:rFonts w:ascii="Arial" w:eastAsia="Times New Roman" w:hAnsi="Arial" w:cs="Arial"/>
          <w:color w:val="000000"/>
          <w:sz w:val="26"/>
          <w:szCs w:val="26"/>
        </w:rPr>
        <w:t>».</w:t>
      </w:r>
    </w:p>
    <w:p w:rsidR="005674CA" w:rsidRPr="005674CA" w:rsidRDefault="005674CA" w:rsidP="005674CA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sz w:val="26"/>
          <w:szCs w:val="26"/>
          <w:lang w:val="ru-RU"/>
        </w:rPr>
      </w:pPr>
      <w:r w:rsidRPr="005674CA">
        <w:rPr>
          <w:rFonts w:ascii="Arial" w:eastAsia="Times New Roman" w:hAnsi="Arial" w:cs="Arial"/>
          <w:color w:val="000000"/>
          <w:sz w:val="26"/>
          <w:szCs w:val="26"/>
          <w:lang w:val="ru-RU"/>
        </w:rPr>
        <w:t>Посетители смогут познакомиться с 3</w:t>
      </w:r>
      <w:r w:rsidRPr="005674CA">
        <w:rPr>
          <w:rFonts w:ascii="Arial" w:eastAsia="Times New Roman" w:hAnsi="Arial" w:cs="Arial"/>
          <w:color w:val="000000"/>
          <w:sz w:val="26"/>
          <w:szCs w:val="26"/>
        </w:rPr>
        <w:t>D</w:t>
      </w:r>
      <w:r w:rsidRPr="005674CA">
        <w:rPr>
          <w:rFonts w:ascii="Arial" w:eastAsia="Times New Roman" w:hAnsi="Arial" w:cs="Arial"/>
          <w:color w:val="000000"/>
          <w:sz w:val="26"/>
          <w:szCs w:val="26"/>
          <w:lang w:val="ru-RU"/>
        </w:rPr>
        <w:t>-моделью инфраструктуры Национального детского технопарка, которая включает современный учебно-лабораторный корпус с высокотехнологичным оборудованием и общежитие.</w:t>
      </w:r>
      <w:r w:rsidRPr="005674CA">
        <w:rPr>
          <w:rFonts w:ascii="Arial" w:eastAsia="Times New Roman" w:hAnsi="Arial" w:cs="Arial"/>
          <w:color w:val="000000"/>
          <w:sz w:val="26"/>
          <w:szCs w:val="26"/>
          <w:lang w:val="ru-RU"/>
        </w:rPr>
        <w:br/>
        <w:t>Также будут презентованы научно-исследовательские проекты выпускников образовательных смен, которые активно используют информационные технологии и интегрированные системы, предназначенные для цифровой трансформации в различных областях государственного управления, экономики, социальной сферы.</w:t>
      </w:r>
    </w:p>
    <w:p w:rsidR="006F30EB" w:rsidRPr="005674CA" w:rsidRDefault="006F30EB">
      <w:pPr>
        <w:rPr>
          <w:lang w:val="ru-RU"/>
        </w:rPr>
      </w:pPr>
      <w:bookmarkStart w:id="0" w:name="_GoBack"/>
      <w:bookmarkEnd w:id="0"/>
    </w:p>
    <w:sectPr w:rsidR="006F30EB" w:rsidRPr="005674C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830A16"/>
    <w:multiLevelType w:val="multilevel"/>
    <w:tmpl w:val="43E40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4CA"/>
    <w:rsid w:val="005674CA"/>
    <w:rsid w:val="006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4740D2-1553-48B2-BC32-C99B059F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7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Алешкевич Наталья Анатольевна</dc:creator>
  <cp:keywords/>
  <dc:description/>
  <cp:lastModifiedBy>Алешкевич Наталья Анатольевна</cp:lastModifiedBy>
  <cp:revision>1</cp:revision>
  <dcterms:created xsi:type="dcterms:W3CDTF">2021-05-31T14:43:00Z</dcterms:created>
  <dcterms:modified xsi:type="dcterms:W3CDTF">2021-05-31T14:44:00Z</dcterms:modified>
</cp:coreProperties>
</file>